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CF263" w14:textId="77777777" w:rsidR="00E27241" w:rsidRPr="00EE4469" w:rsidRDefault="00F456F4" w:rsidP="00F456F4">
      <w:pPr>
        <w:pStyle w:val="Titre"/>
        <w:rPr>
          <w:rFonts w:ascii="Marianne Light" w:hAnsi="Marianne Light"/>
        </w:rPr>
      </w:pPr>
      <w:bookmarkStart w:id="0" w:name="_GoBack"/>
      <w:bookmarkEnd w:id="0"/>
      <w:r w:rsidRPr="00EE4469">
        <w:rPr>
          <w:rFonts w:ascii="Marianne Light" w:hAnsi="Marianne Light"/>
        </w:rPr>
        <w:t>Statistiques à une variable</w:t>
      </w:r>
    </w:p>
    <w:p w14:paraId="128357A8" w14:textId="77777777" w:rsidR="007C18C0" w:rsidRDefault="007C18C0" w:rsidP="007C18C0">
      <w:pPr>
        <w:pStyle w:val="Titre1"/>
        <w:jc w:val="center"/>
        <w:rPr>
          <w:rFonts w:ascii="Marianne Light" w:hAnsi="Marianne Light"/>
          <w:b w:val="0"/>
          <w:bCs w:val="0"/>
          <w:color w:val="auto"/>
          <w:sz w:val="26"/>
          <w:szCs w:val="26"/>
        </w:rPr>
      </w:pPr>
      <w:r>
        <w:rPr>
          <w:rFonts w:ascii="Marianne Light" w:hAnsi="Marianne Light"/>
          <w:b w:val="0"/>
          <w:bCs w:val="0"/>
          <w:color w:val="auto"/>
          <w:sz w:val="26"/>
          <w:szCs w:val="26"/>
        </w:rPr>
        <w:t>Activité introductive</w:t>
      </w:r>
    </w:p>
    <w:p w14:paraId="2934B7DB" w14:textId="1A0D7D0F" w:rsidR="003C6CDD" w:rsidRPr="00EE4469" w:rsidRDefault="00C21DD2" w:rsidP="003C6CDD">
      <w:pPr>
        <w:pStyle w:val="Titre1"/>
        <w:rPr>
          <w:rFonts w:ascii="Marianne Light" w:hAnsi="Marianne Light"/>
        </w:rPr>
      </w:pPr>
      <w:r>
        <w:rPr>
          <w:rFonts w:ascii="Marianne Light" w:hAnsi="Marianne Light"/>
        </w:rPr>
        <w:t xml:space="preserve">Qu’est-ce que la statistique ? </w:t>
      </w:r>
      <w:r w:rsidR="003C6CDD" w:rsidRPr="00EE4469">
        <w:rPr>
          <w:rFonts w:ascii="Marianne Light" w:hAnsi="Marianne Light" w:cs="Wingdings"/>
        </w:rPr>
        <w:t> </w:t>
      </w:r>
    </w:p>
    <w:p w14:paraId="667E0A86" w14:textId="77777777" w:rsidR="003C6CDD" w:rsidRPr="00EE4469" w:rsidRDefault="003C6CDD" w:rsidP="003C6CDD">
      <w:pPr>
        <w:pStyle w:val="Titre2"/>
      </w:pPr>
      <w:r w:rsidRPr="00EE4469">
        <w:t>Activité 1 : introduction</w:t>
      </w:r>
    </w:p>
    <w:p w14:paraId="0A2C01FC" w14:textId="12237FCC" w:rsidR="00732609" w:rsidRPr="00B94B29" w:rsidRDefault="00732609" w:rsidP="00B94B29">
      <w:pPr>
        <w:pStyle w:val="Titre3"/>
      </w:pPr>
      <w:r w:rsidRPr="00B94B29">
        <w:t>Objectif : Comprendre l'utilité des statistiques dans notre vie quotidienne et développer des compétences de base en statistiques.</w:t>
      </w:r>
    </w:p>
    <w:p w14:paraId="3495A1FD" w14:textId="7257DAC3" w:rsidR="00732609" w:rsidRPr="00353219" w:rsidRDefault="00732609" w:rsidP="00C342F5">
      <w:pPr>
        <w:pStyle w:val="Paragraphedeliste"/>
        <w:numPr>
          <w:ilvl w:val="0"/>
          <w:numId w:val="43"/>
        </w:numPr>
        <w:spacing w:after="0"/>
      </w:pPr>
      <w:r w:rsidRPr="00353219">
        <w:t>Durée estimée : 1 heure</w:t>
      </w:r>
    </w:p>
    <w:p w14:paraId="3F0AB35B" w14:textId="77777777" w:rsidR="007C18C0" w:rsidRDefault="00732609" w:rsidP="00C342F5">
      <w:pPr>
        <w:pStyle w:val="Paragraphedeliste"/>
        <w:numPr>
          <w:ilvl w:val="0"/>
          <w:numId w:val="43"/>
        </w:numPr>
      </w:pPr>
      <w:r w:rsidRPr="00353219">
        <w:t>Matériel nécessaire :</w:t>
      </w:r>
    </w:p>
    <w:p w14:paraId="5AA3AB3E" w14:textId="37D2A100" w:rsidR="007C18C0" w:rsidRDefault="00732609" w:rsidP="00353219">
      <w:pPr>
        <w:pStyle w:val="Paragraphedeliste"/>
        <w:numPr>
          <w:ilvl w:val="0"/>
          <w:numId w:val="32"/>
        </w:numPr>
      </w:pPr>
      <w:r w:rsidRPr="00353219">
        <w:t>Des</w:t>
      </w:r>
      <w:r w:rsidR="007C18C0">
        <w:t xml:space="preserve"> exemples concrets de données : </w:t>
      </w:r>
      <w:r w:rsidR="007C18C0" w:rsidRPr="00C342F5">
        <w:rPr>
          <w:i/>
        </w:rPr>
        <w:t>V</w:t>
      </w:r>
      <w:r w:rsidRPr="00C342F5">
        <w:rPr>
          <w:i/>
        </w:rPr>
        <w:t>ous pouvez les préparer à l'avance en fonction des intérêts des élèves, par exemple des données sur les sports, les jeux vi</w:t>
      </w:r>
      <w:r w:rsidR="007C18C0" w:rsidRPr="00C342F5">
        <w:rPr>
          <w:i/>
        </w:rPr>
        <w:t>déo, la musique.</w:t>
      </w:r>
    </w:p>
    <w:p w14:paraId="5B595DA0" w14:textId="77777777" w:rsidR="007C18C0" w:rsidRDefault="00732609" w:rsidP="00353219">
      <w:pPr>
        <w:pStyle w:val="Paragraphedeliste"/>
        <w:numPr>
          <w:ilvl w:val="0"/>
          <w:numId w:val="32"/>
        </w:numPr>
      </w:pPr>
      <w:r w:rsidRPr="00353219">
        <w:t xml:space="preserve">Un ordinateur </w:t>
      </w:r>
      <w:r w:rsidR="00C21DD2" w:rsidRPr="00353219">
        <w:t>avec vidéo</w:t>
      </w:r>
      <w:r w:rsidRPr="00353219">
        <w:t>projecteur pour afficher les exemples de données</w:t>
      </w:r>
      <w:r w:rsidR="00BE6CF7">
        <w:t>.</w:t>
      </w:r>
    </w:p>
    <w:p w14:paraId="2420090B" w14:textId="2220B200" w:rsidR="00353219" w:rsidRDefault="002432B1" w:rsidP="00353219">
      <w:pPr>
        <w:pStyle w:val="Paragraphedeliste"/>
        <w:numPr>
          <w:ilvl w:val="0"/>
          <w:numId w:val="32"/>
        </w:numPr>
      </w:pPr>
      <w:r>
        <w:t>Un cahier ou une feuille pour les élèves</w:t>
      </w:r>
      <w:r w:rsidR="00BE6CF7">
        <w:t>.</w:t>
      </w:r>
    </w:p>
    <w:p w14:paraId="6A8E88AF" w14:textId="77777777" w:rsidR="000B70EF" w:rsidRDefault="000B70EF" w:rsidP="00353219"/>
    <w:p w14:paraId="23F2B3C4" w14:textId="25D8B8AA" w:rsidR="00732609" w:rsidRPr="001655EB" w:rsidRDefault="00732609" w:rsidP="00B94B29">
      <w:pPr>
        <w:pStyle w:val="Titre3"/>
      </w:pPr>
      <w:r w:rsidRPr="001655EB">
        <w:t>Déroulement de l'activité :</w:t>
      </w:r>
    </w:p>
    <w:p w14:paraId="2F5D7C87" w14:textId="2A8CB298" w:rsidR="00732609" w:rsidRPr="00732609" w:rsidRDefault="00732609" w:rsidP="004C0E49">
      <w:pPr>
        <w:pStyle w:val="Encadrcontextetitre"/>
      </w:pPr>
      <w:r w:rsidRPr="00732609">
        <w:t>Introduction (</w:t>
      </w:r>
      <w:r w:rsidR="004C0E49">
        <w:t>5</w:t>
      </w:r>
      <w:r w:rsidRPr="00732609">
        <w:t xml:space="preserve"> minutes) :</w:t>
      </w:r>
    </w:p>
    <w:p w14:paraId="1BB56315" w14:textId="77777777" w:rsidR="007C18C0" w:rsidRDefault="007C18C0" w:rsidP="00F74ADC"/>
    <w:p w14:paraId="58E6040D" w14:textId="77777777" w:rsidR="007C18C0" w:rsidRDefault="00F74ADC" w:rsidP="00F74ADC">
      <w:pPr>
        <w:pStyle w:val="Paragraphedeliste"/>
        <w:numPr>
          <w:ilvl w:val="0"/>
          <w:numId w:val="32"/>
        </w:numPr>
        <w:rPr>
          <w:rFonts w:eastAsia="Marianne Light" w:cs="Marianne Light"/>
          <w:szCs w:val="20"/>
        </w:rPr>
      </w:pPr>
      <w:r w:rsidRPr="007C18C0">
        <w:rPr>
          <w:rFonts w:eastAsia="Marianne Light" w:cs="Marianne Light"/>
          <w:szCs w:val="20"/>
        </w:rPr>
        <w:t>Commencer par expliquer brièvement ce qu'est la statistique en utilisant des mots simples et des exemples concrets.</w:t>
      </w:r>
    </w:p>
    <w:p w14:paraId="1735FF08" w14:textId="77777777" w:rsidR="007C18C0" w:rsidRDefault="00F74ADC" w:rsidP="00F74ADC">
      <w:pPr>
        <w:pStyle w:val="Paragraphedeliste"/>
        <w:numPr>
          <w:ilvl w:val="0"/>
          <w:numId w:val="32"/>
        </w:numPr>
        <w:rPr>
          <w:rFonts w:eastAsia="Marianne Light" w:cs="Marianne Light"/>
          <w:szCs w:val="20"/>
        </w:rPr>
      </w:pPr>
      <w:r w:rsidRPr="007C18C0">
        <w:rPr>
          <w:rFonts w:eastAsia="Marianne Light" w:cs="Marianne Light"/>
          <w:szCs w:val="20"/>
        </w:rPr>
        <w:t>Discuter avec les élèves de l'importance des statistiq</w:t>
      </w:r>
      <w:r w:rsidR="007C18C0">
        <w:rPr>
          <w:rFonts w:eastAsia="Marianne Light" w:cs="Marianne Light"/>
          <w:szCs w:val="20"/>
        </w:rPr>
        <w:t>ues dans notre vie quotidienne.</w:t>
      </w:r>
    </w:p>
    <w:p w14:paraId="18CC1C7A" w14:textId="26DA13CA" w:rsidR="004C0E49" w:rsidRPr="007C18C0" w:rsidRDefault="00F74ADC" w:rsidP="00F74ADC">
      <w:pPr>
        <w:pStyle w:val="Paragraphedeliste"/>
        <w:numPr>
          <w:ilvl w:val="0"/>
          <w:numId w:val="32"/>
        </w:numPr>
        <w:rPr>
          <w:rFonts w:eastAsia="Marianne Light" w:cs="Marianne Light"/>
          <w:szCs w:val="20"/>
        </w:rPr>
      </w:pPr>
      <w:r w:rsidRPr="007C18C0">
        <w:rPr>
          <w:rFonts w:eastAsia="Marianne Light" w:cs="Marianne Light"/>
          <w:szCs w:val="20"/>
        </w:rPr>
        <w:t>Demander des exemples aux élèves pour savoir où l'on peut trouver des statistiques dans leur vie quotidienne.</w:t>
      </w:r>
    </w:p>
    <w:p w14:paraId="35D122AB" w14:textId="77777777" w:rsidR="00F74ADC" w:rsidRDefault="00F74ADC" w:rsidP="00F74ADC"/>
    <w:p w14:paraId="6ACF7E87" w14:textId="77777777" w:rsidR="00F41592" w:rsidRPr="00732609" w:rsidRDefault="00F41592" w:rsidP="004C0E49">
      <w:pPr>
        <w:pStyle w:val="Encadrcontextetitre"/>
      </w:pPr>
      <w:r w:rsidRPr="00732609">
        <w:t>Exemples de données (15 minutes) :</w:t>
      </w:r>
    </w:p>
    <w:p w14:paraId="1FEC5D1F" w14:textId="77777777" w:rsidR="004C0E49" w:rsidRDefault="004C0E49" w:rsidP="00F41592"/>
    <w:p w14:paraId="5F015951" w14:textId="6B0A6041" w:rsidR="00D43AE0" w:rsidRDefault="00D43AE0" w:rsidP="00D96FD4">
      <w:pPr>
        <w:jc w:val="both"/>
        <w:rPr>
          <w:rFonts w:eastAsia="Marianne Light" w:cs="Marianne Light"/>
          <w:szCs w:val="20"/>
        </w:rPr>
      </w:pPr>
      <w:r w:rsidRPr="00D43AE0">
        <w:rPr>
          <w:rFonts w:eastAsia="Marianne Light" w:cs="Marianne Light"/>
          <w:szCs w:val="20"/>
        </w:rPr>
        <w:t>Afficher des exemples de données sur un écran ou un tableau.</w:t>
      </w:r>
    </w:p>
    <w:p w14:paraId="68FF6883" w14:textId="0738BF0A" w:rsidR="009E0F4A" w:rsidRPr="009E0F4A" w:rsidRDefault="009E0F4A" w:rsidP="00D96FD4">
      <w:pPr>
        <w:jc w:val="both"/>
        <w:rPr>
          <w:rFonts w:eastAsia="Marianne Light" w:cs="Marianne Light"/>
          <w:i/>
          <w:iCs/>
          <w:szCs w:val="20"/>
        </w:rPr>
      </w:pPr>
      <w:r w:rsidRPr="009E0F4A">
        <w:rPr>
          <w:rFonts w:eastAsia="Marianne Light" w:cs="Marianne Light"/>
          <w:i/>
          <w:iCs/>
          <w:szCs w:val="20"/>
        </w:rPr>
        <w:t>Pour aider, 7 exemples de données pour illustrer l'importance des statistiques dans la vie quotidienne seront donné</w:t>
      </w:r>
      <w:r w:rsidR="007C18C0">
        <w:rPr>
          <w:rFonts w:eastAsia="Marianne Light" w:cs="Marianne Light"/>
          <w:i/>
          <w:iCs/>
          <w:szCs w:val="20"/>
        </w:rPr>
        <w:t>e</w:t>
      </w:r>
      <w:r w:rsidRPr="009E0F4A">
        <w:rPr>
          <w:rFonts w:eastAsia="Marianne Light" w:cs="Marianne Light"/>
          <w:i/>
          <w:iCs/>
          <w:szCs w:val="20"/>
        </w:rPr>
        <w:t xml:space="preserve">s en page suivante. </w:t>
      </w:r>
    </w:p>
    <w:p w14:paraId="2AAFDC02" w14:textId="2065D92B" w:rsidR="00D43AE0" w:rsidRPr="007C18C0" w:rsidRDefault="00D43AE0" w:rsidP="007C18C0">
      <w:pPr>
        <w:pStyle w:val="Paragraphedeliste"/>
        <w:numPr>
          <w:ilvl w:val="0"/>
          <w:numId w:val="32"/>
        </w:numPr>
        <w:jc w:val="both"/>
        <w:rPr>
          <w:rFonts w:eastAsia="Marianne Light" w:cs="Marianne Light"/>
          <w:szCs w:val="20"/>
        </w:rPr>
      </w:pPr>
      <w:r w:rsidRPr="007C18C0">
        <w:rPr>
          <w:rFonts w:eastAsia="Marianne Light" w:cs="Marianne Light"/>
          <w:szCs w:val="20"/>
        </w:rPr>
        <w:t xml:space="preserve">Demander aux élèves d'observer les données et de réfléchir à ce qu'elles peuvent </w:t>
      </w:r>
      <w:r w:rsidR="00F63598" w:rsidRPr="007C18C0">
        <w:rPr>
          <w:rFonts w:eastAsia="Marianne Light" w:cs="Marianne Light"/>
          <w:szCs w:val="20"/>
        </w:rPr>
        <w:t>en tirer</w:t>
      </w:r>
      <w:r w:rsidRPr="007C18C0">
        <w:rPr>
          <w:rFonts w:eastAsia="Marianne Light" w:cs="Marianne Light"/>
          <w:szCs w:val="20"/>
        </w:rPr>
        <w:t>. Par exemple, si l'on utilise des données sur les rés</w:t>
      </w:r>
      <w:r w:rsidR="007C18C0" w:rsidRPr="007C18C0">
        <w:rPr>
          <w:rFonts w:eastAsia="Marianne Light" w:cs="Marianne Light"/>
          <w:szCs w:val="20"/>
        </w:rPr>
        <w:t>ultats d'une équipe de football</w:t>
      </w:r>
      <w:r w:rsidRPr="007C18C0">
        <w:rPr>
          <w:rFonts w:eastAsia="Marianne Light" w:cs="Marianne Light"/>
          <w:szCs w:val="20"/>
        </w:rPr>
        <w:t xml:space="preserve"> demander aux élèves ce qu'ils peuvent déduire des statistiques (victoires, défaites, nombre de buts marqués, etc.)</w:t>
      </w:r>
    </w:p>
    <w:p w14:paraId="5FFA9CF0" w14:textId="7A1D4C61" w:rsidR="00F41592" w:rsidRDefault="00D43AE0" w:rsidP="007C18C0">
      <w:pPr>
        <w:pStyle w:val="Paragraphedeliste"/>
        <w:numPr>
          <w:ilvl w:val="0"/>
          <w:numId w:val="32"/>
        </w:numPr>
      </w:pPr>
      <w:r w:rsidRPr="007C18C0">
        <w:rPr>
          <w:rFonts w:eastAsia="Marianne Light" w:cs="Marianne Light"/>
          <w:szCs w:val="20"/>
        </w:rPr>
        <w:t>Les encourager à poser des questions sur les données et à faire des hypothèses.</w:t>
      </w:r>
    </w:p>
    <w:p w14:paraId="23B15BFA" w14:textId="37FE53A3" w:rsidR="007C18C0" w:rsidRPr="006E6274" w:rsidRDefault="007C18C0" w:rsidP="007C18C0">
      <w:pPr>
        <w:pStyle w:val="Titre2"/>
      </w:pPr>
      <w:r>
        <w:lastRenderedPageBreak/>
        <w:t>Les sondages politiques</w:t>
      </w:r>
    </w:p>
    <w:p w14:paraId="12ABCE6A" w14:textId="4AFE2392" w:rsidR="006263C1" w:rsidRDefault="008E7FA9" w:rsidP="007C18C0">
      <w:pPr>
        <w:ind w:left="360"/>
      </w:pPr>
      <w:r>
        <w:rPr>
          <w:noProof/>
          <w:lang w:eastAsia="fr-FR"/>
        </w:rPr>
        <w:drawing>
          <wp:anchor distT="0" distB="0" distL="114300" distR="114300" simplePos="0" relativeHeight="251657228" behindDoc="0" locked="0" layoutInCell="1" allowOverlap="1" wp14:anchorId="0B1A55FD" wp14:editId="7CC1E095">
            <wp:simplePos x="0" y="0"/>
            <wp:positionH relativeFrom="page">
              <wp:posOffset>5406390</wp:posOffset>
            </wp:positionH>
            <wp:positionV relativeFrom="page">
              <wp:posOffset>1743075</wp:posOffset>
            </wp:positionV>
            <wp:extent cx="2041525" cy="1172210"/>
            <wp:effectExtent l="0" t="0" r="0" b="8890"/>
            <wp:wrapThrough wrapText="bothSides">
              <wp:wrapPolygon edited="0">
                <wp:start x="0" y="0"/>
                <wp:lineTo x="0" y="21413"/>
                <wp:lineTo x="21365" y="21413"/>
                <wp:lineTo x="21365" y="0"/>
                <wp:lineTo x="0" y="0"/>
              </wp:wrapPolygon>
            </wp:wrapThrough>
            <wp:docPr id="4" name="Picture 4" descr="La participation au second tour de l'élection présidentielle s'élève à  63,23% à 17h - Vidé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articipation au second tour de l'élection présidentielle s'élève à  63,23% à 17h - Vidéo Dailymo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372" b="23835"/>
                    <a:stretch/>
                  </pic:blipFill>
                  <pic:spPr bwMode="auto">
                    <a:xfrm>
                      <a:off x="0" y="0"/>
                      <a:ext cx="2041525" cy="1172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3C1" w:rsidRPr="0021125A">
        <w:t>Avant les élections, les instituts de sondage réalisent des enquêtes pour estimer les intentions de vote des électeurs. Ces sondages fournissent des statistiques sur les préférences politiques de la population.</w:t>
      </w:r>
      <w:r w:rsidR="00F25CB8" w:rsidRPr="00F25CB8">
        <w:rPr>
          <w:noProof/>
        </w:rPr>
        <w:t xml:space="preserve"> </w:t>
      </w:r>
    </w:p>
    <w:p w14:paraId="30FFF736" w14:textId="0ED2E093" w:rsidR="008D0DC8" w:rsidRDefault="007C18C0" w:rsidP="006263C1">
      <w:r>
        <w:rPr>
          <w:noProof/>
          <w:lang w:eastAsia="fr-FR"/>
        </w:rPr>
        <w:drawing>
          <wp:anchor distT="0" distB="0" distL="114300" distR="114300" simplePos="0" relativeHeight="251657225" behindDoc="0" locked="0" layoutInCell="1" allowOverlap="1" wp14:anchorId="1F7B6D0B" wp14:editId="3FFE7012">
            <wp:simplePos x="0" y="0"/>
            <wp:positionH relativeFrom="page">
              <wp:posOffset>192405</wp:posOffset>
            </wp:positionH>
            <wp:positionV relativeFrom="page">
              <wp:posOffset>1647825</wp:posOffset>
            </wp:positionV>
            <wp:extent cx="2584450" cy="2584450"/>
            <wp:effectExtent l="0" t="0" r="6350" b="6350"/>
            <wp:wrapThrough wrapText="bothSides">
              <wp:wrapPolygon edited="0">
                <wp:start x="0" y="0"/>
                <wp:lineTo x="0" y="21494"/>
                <wp:lineTo x="21494" y="21494"/>
                <wp:lineTo x="21494" y="0"/>
                <wp:lineTo x="0" y="0"/>
              </wp:wrapPolygon>
            </wp:wrapThrough>
            <wp:docPr id="1" name="Picture 1" descr="Graphique: Présidentielle : les intentions de vote par couleur politiqu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que: Présidentielle : les intentions de vote par couleur politique |  Statis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a:ln>
                      <a:noFill/>
                    </a:ln>
                  </pic:spPr>
                </pic:pic>
              </a:graphicData>
            </a:graphic>
          </wp:anchor>
        </w:drawing>
      </w:r>
      <w:r>
        <w:rPr>
          <w:noProof/>
          <w:lang w:eastAsia="fr-FR"/>
        </w:rPr>
        <w:drawing>
          <wp:anchor distT="0" distB="0" distL="114300" distR="114300" simplePos="0" relativeHeight="251657227" behindDoc="0" locked="0" layoutInCell="1" allowOverlap="1" wp14:anchorId="146F74F3" wp14:editId="305B646D">
            <wp:simplePos x="0" y="0"/>
            <wp:positionH relativeFrom="page">
              <wp:posOffset>2776855</wp:posOffset>
            </wp:positionH>
            <wp:positionV relativeFrom="page">
              <wp:posOffset>1638300</wp:posOffset>
            </wp:positionV>
            <wp:extent cx="2584450" cy="2584450"/>
            <wp:effectExtent l="0" t="0" r="6350" b="6350"/>
            <wp:wrapNone/>
            <wp:docPr id="3" name="Picture 3" descr="Graphique: Présidentielles 2022 : quelles tendances générationnelles ?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que: Présidentielles 2022 : quelles tendances générationnelles ? |  Statis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7A467" w14:textId="604C846B" w:rsidR="008D0DC8" w:rsidRDefault="008D0DC8" w:rsidP="006263C1"/>
    <w:p w14:paraId="2C378B95" w14:textId="30B327CE" w:rsidR="008D0DC8" w:rsidRDefault="008E7FA9" w:rsidP="006263C1">
      <w:r>
        <w:rPr>
          <w:noProof/>
          <w:lang w:eastAsia="fr-FR"/>
        </w:rPr>
        <w:drawing>
          <wp:anchor distT="0" distB="0" distL="114300" distR="114300" simplePos="0" relativeHeight="251657226" behindDoc="0" locked="0" layoutInCell="1" allowOverlap="1" wp14:anchorId="6FAEC87C" wp14:editId="0B5C25A4">
            <wp:simplePos x="0" y="0"/>
            <wp:positionH relativeFrom="page">
              <wp:posOffset>5764530</wp:posOffset>
            </wp:positionH>
            <wp:positionV relativeFrom="page">
              <wp:posOffset>2945765</wp:posOffset>
            </wp:positionV>
            <wp:extent cx="1276985" cy="1283335"/>
            <wp:effectExtent l="0" t="0" r="0" b="0"/>
            <wp:wrapThrough wrapText="bothSides">
              <wp:wrapPolygon edited="0">
                <wp:start x="0" y="0"/>
                <wp:lineTo x="0" y="21162"/>
                <wp:lineTo x="21267" y="21162"/>
                <wp:lineTo x="21267" y="0"/>
                <wp:lineTo x="0" y="0"/>
              </wp:wrapPolygon>
            </wp:wrapThrough>
            <wp:docPr id="5" name="Picture 5" descr="La participation au second tour de l'élection présidentielle s'élève à  63,23% à 17h - Vidé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articipation au second tour de l'élection présidentielle s'élève à  63,23% à 17h - Vidéo Dailymo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509" t="22180" b="28728"/>
                    <a:stretch/>
                  </pic:blipFill>
                  <pic:spPr bwMode="auto">
                    <a:xfrm>
                      <a:off x="0" y="0"/>
                      <a:ext cx="1276985" cy="128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5C99D" w14:textId="6B9AE795" w:rsidR="008D0DC8" w:rsidRDefault="008D0DC8" w:rsidP="006263C1"/>
    <w:p w14:paraId="104DF5DF" w14:textId="3624AEDF" w:rsidR="00F25CB8" w:rsidRDefault="00F25CB8" w:rsidP="006263C1"/>
    <w:p w14:paraId="7909147A" w14:textId="3C9C2A19" w:rsidR="00F25CB8" w:rsidRDefault="00F25CB8" w:rsidP="006263C1"/>
    <w:p w14:paraId="6B7149D7" w14:textId="77777777" w:rsidR="004C0E49" w:rsidRDefault="004C0E49" w:rsidP="006263C1"/>
    <w:p w14:paraId="302CBAA6" w14:textId="16C91101" w:rsidR="008E7FA9" w:rsidRPr="006E6274" w:rsidRDefault="008E7FA9" w:rsidP="008E7FA9">
      <w:pPr>
        <w:pStyle w:val="Titre2"/>
      </w:pPr>
      <w:r>
        <w:t>Les résultats sportifs</w:t>
      </w:r>
    </w:p>
    <w:p w14:paraId="641A6AEF" w14:textId="29A2032C" w:rsidR="006263C1" w:rsidRDefault="008E7FA9" w:rsidP="006263C1">
      <w:r>
        <w:rPr>
          <w:noProof/>
          <w:lang w:eastAsia="fr-FR"/>
        </w:rPr>
        <w:drawing>
          <wp:anchor distT="0" distB="0" distL="114300" distR="114300" simplePos="0" relativeHeight="251657230" behindDoc="0" locked="0" layoutInCell="1" allowOverlap="1" wp14:anchorId="0B051DD1" wp14:editId="6C91CC67">
            <wp:simplePos x="0" y="0"/>
            <wp:positionH relativeFrom="page">
              <wp:posOffset>3808730</wp:posOffset>
            </wp:positionH>
            <wp:positionV relativeFrom="page">
              <wp:posOffset>5320665</wp:posOffset>
            </wp:positionV>
            <wp:extent cx="3342640" cy="2203450"/>
            <wp:effectExtent l="0" t="0" r="0" b="6350"/>
            <wp:wrapNone/>
            <wp:docPr id="7" name="Picture 7" descr="Kylian Mbappé, le meilleur attaquant de l'histoire du PSG ? – PARIS STATS  GE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ylian Mbappé, le meilleur attaquant de l'histoire du PSG ? – PARIS STATS  GERM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264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29" behindDoc="0" locked="0" layoutInCell="1" allowOverlap="1" wp14:anchorId="2F5474DB" wp14:editId="3B3D13AC">
            <wp:simplePos x="0" y="0"/>
            <wp:positionH relativeFrom="page">
              <wp:posOffset>459105</wp:posOffset>
            </wp:positionH>
            <wp:positionV relativeFrom="page">
              <wp:posOffset>5377180</wp:posOffset>
            </wp:positionV>
            <wp:extent cx="3188970" cy="2232660"/>
            <wp:effectExtent l="0" t="0" r="0" b="0"/>
            <wp:wrapThrough wrapText="bothSides">
              <wp:wrapPolygon edited="0">
                <wp:start x="0" y="0"/>
                <wp:lineTo x="0" y="21379"/>
                <wp:lineTo x="21419" y="21379"/>
                <wp:lineTo x="21419" y="0"/>
                <wp:lineTo x="0" y="0"/>
              </wp:wrapPolygon>
            </wp:wrapThrough>
            <wp:docPr id="6" name="Picture 6" descr="Quels sont les clubs de foot européens les plus suivis sur les réseaux  sociaux e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s sont les clubs de foot européens les plus suivis sur les réseaux  sociaux en 2023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970" cy="2232660"/>
                    </a:xfrm>
                    <a:prstGeom prst="rect">
                      <a:avLst/>
                    </a:prstGeom>
                    <a:noFill/>
                    <a:ln>
                      <a:noFill/>
                    </a:ln>
                  </pic:spPr>
                </pic:pic>
              </a:graphicData>
            </a:graphic>
          </wp:anchor>
        </w:drawing>
      </w:r>
      <w:r w:rsidR="006263C1" w:rsidRPr="0021125A">
        <w:t>Les statistiques sont largement utilisées dans le domaine sportif pour analyser les performances des joueurs et des équipes. Les statistiques peuvent inclure des données telles que les buts marqués, les passes décisive</w:t>
      </w:r>
      <w:r>
        <w:t>s, les pourcentages de réussite</w:t>
      </w:r>
      <w:r w:rsidR="006263C1" w:rsidRPr="0021125A">
        <w:t>.</w:t>
      </w:r>
    </w:p>
    <w:p w14:paraId="15771ACD" w14:textId="44FFEFDE" w:rsidR="00CD0D84" w:rsidRDefault="00CD0D84" w:rsidP="006263C1"/>
    <w:p w14:paraId="78F4DA39" w14:textId="4509E0F8" w:rsidR="006E389A" w:rsidRDefault="006E389A" w:rsidP="006263C1"/>
    <w:p w14:paraId="1E62B8DA" w14:textId="7E6B3489" w:rsidR="00CD0D84" w:rsidRDefault="00CD0D84" w:rsidP="006263C1"/>
    <w:p w14:paraId="3DFE3E7D" w14:textId="5C2BED99" w:rsidR="00CD0D84" w:rsidRDefault="00CD0D84" w:rsidP="006263C1"/>
    <w:p w14:paraId="49F80211" w14:textId="034C647A" w:rsidR="00CD0D84" w:rsidRDefault="00CD0D84" w:rsidP="006263C1"/>
    <w:p w14:paraId="34AC4A55" w14:textId="02792370" w:rsidR="006E389A" w:rsidRDefault="006E389A" w:rsidP="006263C1"/>
    <w:p w14:paraId="0CB82313" w14:textId="7FB26D6C" w:rsidR="004E4D45" w:rsidRPr="008E7FA9" w:rsidRDefault="008E7FA9" w:rsidP="008E7FA9">
      <w:pPr>
        <w:ind w:left="3540" w:firstLine="708"/>
        <w:rPr>
          <w:i/>
        </w:rPr>
      </w:pPr>
      <w:r>
        <w:rPr>
          <w:noProof/>
          <w:lang w:eastAsia="fr-FR"/>
        </w:rPr>
        <w:drawing>
          <wp:anchor distT="0" distB="0" distL="114300" distR="114300" simplePos="0" relativeHeight="251657231" behindDoc="0" locked="0" layoutInCell="1" allowOverlap="1" wp14:anchorId="6FF345ED" wp14:editId="43ED4F2A">
            <wp:simplePos x="0" y="0"/>
            <wp:positionH relativeFrom="page">
              <wp:posOffset>4296410</wp:posOffset>
            </wp:positionH>
            <wp:positionV relativeFrom="page">
              <wp:posOffset>7738110</wp:posOffset>
            </wp:positionV>
            <wp:extent cx="2954020" cy="2159000"/>
            <wp:effectExtent l="0" t="0" r="0" b="0"/>
            <wp:wrapNone/>
            <wp:docPr id="9" name="Picture 9" descr="Budget, sites, dates : les Jeux olympiques de Paris 2024 en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dget, sites, dates : les Jeux olympiques de Paris 2024 en chiffr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86" r="18145"/>
                    <a:stretch/>
                  </pic:blipFill>
                  <pic:spPr bwMode="auto">
                    <a:xfrm>
                      <a:off x="0" y="0"/>
                      <a:ext cx="2954020"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32" behindDoc="0" locked="0" layoutInCell="1" allowOverlap="1" wp14:anchorId="07FFD8F8" wp14:editId="0C8917F9">
            <wp:simplePos x="0" y="0"/>
            <wp:positionH relativeFrom="page">
              <wp:posOffset>259715</wp:posOffset>
            </wp:positionH>
            <wp:positionV relativeFrom="page">
              <wp:posOffset>7776210</wp:posOffset>
            </wp:positionV>
            <wp:extent cx="3840480" cy="2159635"/>
            <wp:effectExtent l="0" t="0" r="7620" b="0"/>
            <wp:wrapNone/>
            <wp:docPr id="8" name="Picture 8" descr="Budget, sites, dates : les Jeux olympiques de Paris 2024 en chiff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dget, sites, dates : les Jeux olympiques de Paris 2024 en chiff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E49" w:rsidRPr="008E7FA9">
        <w:rPr>
          <w:i/>
        </w:rPr>
        <w:t xml:space="preserve">         </w:t>
      </w:r>
      <w:r w:rsidR="008779E7" w:rsidRPr="008E7FA9">
        <w:rPr>
          <w:i/>
        </w:rPr>
        <w:t>Source : Paris Stats Germain</w:t>
      </w:r>
    </w:p>
    <w:p w14:paraId="48D9FE95" w14:textId="52AADB78" w:rsidR="004E4D45" w:rsidRDefault="004E4D45" w:rsidP="008779E7">
      <w:pPr>
        <w:ind w:left="3540" w:firstLine="708"/>
      </w:pPr>
    </w:p>
    <w:p w14:paraId="357AFFE4" w14:textId="77777777" w:rsidR="00F63598" w:rsidRDefault="00F63598" w:rsidP="008779E7">
      <w:pPr>
        <w:ind w:left="3540" w:firstLine="708"/>
      </w:pPr>
    </w:p>
    <w:p w14:paraId="7F3E441B" w14:textId="30CE0F40" w:rsidR="00F63598" w:rsidRDefault="00F63598" w:rsidP="008779E7">
      <w:pPr>
        <w:ind w:left="3540" w:firstLine="708"/>
      </w:pPr>
    </w:p>
    <w:p w14:paraId="6C2BCB23" w14:textId="051E725E" w:rsidR="008E7FA9" w:rsidRDefault="008E7FA9" w:rsidP="008779E7">
      <w:pPr>
        <w:ind w:left="3540" w:firstLine="708"/>
      </w:pPr>
    </w:p>
    <w:p w14:paraId="7C1626E2" w14:textId="2B8C832A" w:rsidR="008E7FA9" w:rsidRDefault="008E7FA9" w:rsidP="008779E7">
      <w:pPr>
        <w:ind w:left="3540" w:firstLine="708"/>
      </w:pPr>
    </w:p>
    <w:p w14:paraId="4890A3E5" w14:textId="77777777" w:rsidR="008E7FA9" w:rsidRDefault="008E7FA9" w:rsidP="008779E7">
      <w:pPr>
        <w:ind w:left="3540" w:firstLine="708"/>
      </w:pPr>
    </w:p>
    <w:p w14:paraId="5E23536D" w14:textId="4C9E1576" w:rsidR="008E7FA9" w:rsidRDefault="008E7FA9" w:rsidP="008E7FA9">
      <w:pPr>
        <w:pStyle w:val="Titre2"/>
      </w:pPr>
      <w:r>
        <w:rPr>
          <w:noProof/>
          <w:lang w:eastAsia="fr-FR"/>
        </w:rPr>
        <w:lastRenderedPageBreak/>
        <w:drawing>
          <wp:anchor distT="0" distB="0" distL="114300" distR="114300" simplePos="0" relativeHeight="251657233" behindDoc="1" locked="0" layoutInCell="1" allowOverlap="1" wp14:anchorId="4E563981" wp14:editId="1E85BBB3">
            <wp:simplePos x="0" y="0"/>
            <wp:positionH relativeFrom="column">
              <wp:posOffset>2300605</wp:posOffset>
            </wp:positionH>
            <wp:positionV relativeFrom="margin">
              <wp:align>top</wp:align>
            </wp:positionV>
            <wp:extent cx="4175760" cy="2783840"/>
            <wp:effectExtent l="0" t="0" r="0" b="0"/>
            <wp:wrapTight wrapText="bothSides">
              <wp:wrapPolygon edited="0">
                <wp:start x="0" y="0"/>
                <wp:lineTo x="0" y="21432"/>
                <wp:lineTo x="21482" y="21432"/>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5760" cy="2783840"/>
                    </a:xfrm>
                    <a:prstGeom prst="rect">
                      <a:avLst/>
                    </a:prstGeom>
                    <a:noFill/>
                  </pic:spPr>
                </pic:pic>
              </a:graphicData>
            </a:graphic>
            <wp14:sizeRelH relativeFrom="page">
              <wp14:pctWidth>0</wp14:pctWidth>
            </wp14:sizeRelH>
            <wp14:sizeRelV relativeFrom="page">
              <wp14:pctHeight>0</wp14:pctHeight>
            </wp14:sizeRelV>
          </wp:anchor>
        </w:drawing>
      </w:r>
      <w:r>
        <w:t>Les études de marché</w:t>
      </w:r>
    </w:p>
    <w:p w14:paraId="42D961B5" w14:textId="3C88B27C" w:rsidR="008E7FA9" w:rsidRDefault="006263C1" w:rsidP="004C0E49">
      <w:r w:rsidRPr="0021125A">
        <w:t>Les entreprises mènent souvent des études de marché pour recueillir des données sur les préférences des consommateurs.</w:t>
      </w:r>
    </w:p>
    <w:p w14:paraId="64853607" w14:textId="66C00655" w:rsidR="006263C1" w:rsidRDefault="006263C1" w:rsidP="004C0E49">
      <w:r w:rsidRPr="0021125A">
        <w:t>Ces données statistiques aident les entreprises à prendre des décisions sur le développement de produits et la stratégie de marketing.</w:t>
      </w:r>
    </w:p>
    <w:p w14:paraId="67577E94" w14:textId="0FC67C60" w:rsidR="008E7FA9" w:rsidRDefault="008E7FA9" w:rsidP="004C0E49"/>
    <w:p w14:paraId="7E8F97D9" w14:textId="29D996C6" w:rsidR="004C7578" w:rsidRDefault="004C7578" w:rsidP="006263C1"/>
    <w:p w14:paraId="4961EEA7" w14:textId="014AC138" w:rsidR="004C7578" w:rsidRDefault="004C7578" w:rsidP="006263C1"/>
    <w:p w14:paraId="549FB10F" w14:textId="3A069B96" w:rsidR="008E7FA9" w:rsidRDefault="00D96FD4" w:rsidP="008E7FA9">
      <w:pPr>
        <w:pStyle w:val="Titre2"/>
      </w:pPr>
      <w:r>
        <w:rPr>
          <w:noProof/>
          <w:lang w:eastAsia="fr-FR"/>
        </w:rPr>
        <w:drawing>
          <wp:anchor distT="0" distB="0" distL="114300" distR="114300" simplePos="0" relativeHeight="251657235" behindDoc="1" locked="0" layoutInCell="1" allowOverlap="1" wp14:anchorId="771EE607" wp14:editId="4978EBE3">
            <wp:simplePos x="0" y="0"/>
            <wp:positionH relativeFrom="page">
              <wp:posOffset>760730</wp:posOffset>
            </wp:positionH>
            <wp:positionV relativeFrom="page">
              <wp:posOffset>5471197</wp:posOffset>
            </wp:positionV>
            <wp:extent cx="5760720" cy="2203450"/>
            <wp:effectExtent l="0" t="0" r="0" b="6350"/>
            <wp:wrapTight wrapText="bothSides">
              <wp:wrapPolygon edited="0">
                <wp:start x="0" y="0"/>
                <wp:lineTo x="0" y="21476"/>
                <wp:lineTo x="21500" y="21476"/>
                <wp:lineTo x="21500" y="0"/>
                <wp:lineTo x="0" y="0"/>
              </wp:wrapPolygon>
            </wp:wrapTight>
            <wp:docPr id="13" name="Picture 13" descr="Climat de Paris et Ile-de-France 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mat de Paris et Ile-de-France IDF"/>
                    <pic:cNvPicPr>
                      <a:picLocks noChangeAspect="1" noChangeArrowheads="1"/>
                    </pic:cNvPicPr>
                  </pic:nvPicPr>
                  <pic:blipFill rotWithShape="1">
                    <a:blip r:embed="rId17">
                      <a:extLst>
                        <a:ext uri="{28A0092B-C50C-407E-A947-70E740481C1C}">
                          <a14:useLocalDpi xmlns:a14="http://schemas.microsoft.com/office/drawing/2010/main" val="0"/>
                        </a:ext>
                      </a:extLst>
                    </a:blip>
                    <a:srcRect b="73653"/>
                    <a:stretch/>
                  </pic:blipFill>
                  <pic:spPr bwMode="auto">
                    <a:xfrm>
                      <a:off x="0" y="0"/>
                      <a:ext cx="5760720" cy="2203450"/>
                    </a:xfrm>
                    <a:prstGeom prst="rect">
                      <a:avLst/>
                    </a:prstGeom>
                    <a:noFill/>
                    <a:ln>
                      <a:noFill/>
                    </a:ln>
                    <a:extLst>
                      <a:ext uri="{53640926-AAD7-44D8-BBD7-CCE9431645EC}">
                        <a14:shadowObscured xmlns:a14="http://schemas.microsoft.com/office/drawing/2010/main"/>
                      </a:ext>
                    </a:extLst>
                  </pic:spPr>
                </pic:pic>
              </a:graphicData>
            </a:graphic>
          </wp:anchor>
        </w:drawing>
      </w:r>
      <w:r w:rsidR="006263C1">
        <w:t xml:space="preserve"> </w:t>
      </w:r>
      <w:r w:rsidR="006263C1" w:rsidRPr="0021125A">
        <w:t>Les bulletins météorol</w:t>
      </w:r>
      <w:r w:rsidR="008E7FA9">
        <w:t>ogiques</w:t>
      </w:r>
    </w:p>
    <w:p w14:paraId="3A37BD7C" w14:textId="4DD646CA" w:rsidR="000A3796" w:rsidRDefault="006263C1" w:rsidP="006263C1">
      <w:r w:rsidRPr="0021125A">
        <w:t>Les services météorologiques collectent et analysent des données sur les conditions météorologiques pour prévoir le temps. Les statistiques, comme les températures moyennes, les précipitations ou les heures d'ensoleillement, sont utilisées pour communiquer les prévisions météorologiques.</w:t>
      </w:r>
      <w:r w:rsidR="008E7FA9">
        <w:rPr>
          <w:noProof/>
          <w:lang w:eastAsia="fr-FR"/>
        </w:rPr>
        <w:drawing>
          <wp:anchor distT="0" distB="0" distL="114300" distR="114300" simplePos="0" relativeHeight="251657234" behindDoc="1" locked="0" layoutInCell="1" allowOverlap="1" wp14:anchorId="1495C1AD" wp14:editId="48F9AC98">
            <wp:simplePos x="0" y="0"/>
            <wp:positionH relativeFrom="page">
              <wp:posOffset>1170305</wp:posOffset>
            </wp:positionH>
            <wp:positionV relativeFrom="page">
              <wp:posOffset>7597775</wp:posOffset>
            </wp:positionV>
            <wp:extent cx="4165600" cy="2977515"/>
            <wp:effectExtent l="0" t="0" r="6350" b="0"/>
            <wp:wrapTight wrapText="bothSides">
              <wp:wrapPolygon edited="0">
                <wp:start x="0" y="0"/>
                <wp:lineTo x="0" y="21420"/>
                <wp:lineTo x="21534" y="21420"/>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5600" cy="2977515"/>
                    </a:xfrm>
                    <a:prstGeom prst="rect">
                      <a:avLst/>
                    </a:prstGeom>
                    <a:noFill/>
                    <a:ln>
                      <a:noFill/>
                    </a:ln>
                  </pic:spPr>
                </pic:pic>
              </a:graphicData>
            </a:graphic>
          </wp:anchor>
        </w:drawing>
      </w:r>
    </w:p>
    <w:p w14:paraId="7CD5ECAE" w14:textId="18A0A440" w:rsidR="000A3796" w:rsidRDefault="000A3796" w:rsidP="006263C1"/>
    <w:p w14:paraId="4B924FD8" w14:textId="6B1981F1" w:rsidR="000A3796" w:rsidRDefault="000A3796" w:rsidP="006263C1"/>
    <w:p w14:paraId="7B5E6C9B" w14:textId="2E8E1B13" w:rsidR="00426958" w:rsidRDefault="00426958" w:rsidP="006263C1"/>
    <w:p w14:paraId="0CF06AA7" w14:textId="77777777" w:rsidR="00426958" w:rsidRDefault="00426958" w:rsidP="006263C1"/>
    <w:p w14:paraId="4B1CFFE7" w14:textId="77777777" w:rsidR="008E7FA9" w:rsidRDefault="008E7FA9" w:rsidP="006263C1"/>
    <w:p w14:paraId="7B05BFEC" w14:textId="103A1B69" w:rsidR="008E7FA9" w:rsidRDefault="008E7FA9" w:rsidP="008E7FA9">
      <w:pPr>
        <w:pStyle w:val="Titre2"/>
      </w:pPr>
      <w:r>
        <w:lastRenderedPageBreak/>
        <w:t>Les évaluations scolaires</w:t>
      </w:r>
    </w:p>
    <w:p w14:paraId="1195D4B0" w14:textId="35B3CD32" w:rsidR="006263C1" w:rsidRDefault="006263C1" w:rsidP="006263C1">
      <w:r w:rsidRPr="0021125A">
        <w:t xml:space="preserve">Les statistiques sont utilisées dans le domaine de l'éducation pour évaluer les performances des élèves. Les résultats des </w:t>
      </w:r>
      <w:r w:rsidR="008E7FA9">
        <w:t>tests</w:t>
      </w:r>
      <w:r w:rsidRPr="0021125A">
        <w:t>, les notes et les taux de réussite sont autant de données statistiques qui aident à évaluer les progrès des élèves et à identifier les domaines où des améliorations sont nécessaires.</w:t>
      </w:r>
    </w:p>
    <w:p w14:paraId="6CCA37E8" w14:textId="23E37D9E" w:rsidR="004C0E49" w:rsidRDefault="00D96FD4" w:rsidP="006263C1">
      <w:r>
        <w:rPr>
          <w:noProof/>
          <w:lang w:eastAsia="fr-FR"/>
        </w:rPr>
        <w:drawing>
          <wp:anchor distT="0" distB="0" distL="114300" distR="114300" simplePos="0" relativeHeight="251657237" behindDoc="0" locked="0" layoutInCell="1" allowOverlap="1" wp14:anchorId="061757C5" wp14:editId="6D6A579C">
            <wp:simplePos x="0" y="0"/>
            <wp:positionH relativeFrom="page">
              <wp:posOffset>4051300</wp:posOffset>
            </wp:positionH>
            <wp:positionV relativeFrom="page">
              <wp:posOffset>2482476</wp:posOffset>
            </wp:positionV>
            <wp:extent cx="3293745" cy="2320925"/>
            <wp:effectExtent l="0" t="0" r="1905" b="3175"/>
            <wp:wrapNone/>
            <wp:docPr id="2" name="Picture 2" descr="L'éducation nationale en chiffres 2021 | Ministère de l'Education Nationale  et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ducation nationale en chiffres 2021 | Ministère de l'Education Nationale  et de la Jeunes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3745"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36" behindDoc="1" locked="0" layoutInCell="1" allowOverlap="1" wp14:anchorId="268F61B9" wp14:editId="118635D8">
            <wp:simplePos x="0" y="0"/>
            <wp:positionH relativeFrom="page">
              <wp:posOffset>436432</wp:posOffset>
            </wp:positionH>
            <wp:positionV relativeFrom="page">
              <wp:posOffset>2435487</wp:posOffset>
            </wp:positionV>
            <wp:extent cx="3497580" cy="2367915"/>
            <wp:effectExtent l="0" t="0" r="7620" b="0"/>
            <wp:wrapTight wrapText="bothSides">
              <wp:wrapPolygon edited="0">
                <wp:start x="0" y="0"/>
                <wp:lineTo x="0" y="21374"/>
                <wp:lineTo x="21529" y="21374"/>
                <wp:lineTo x="21529" y="0"/>
                <wp:lineTo x="0" y="0"/>
              </wp:wrapPolygon>
            </wp:wrapTight>
            <wp:docPr id="10" name="Picture 10"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7580" cy="2367915"/>
                    </a:xfrm>
                    <a:prstGeom prst="rect">
                      <a:avLst/>
                    </a:prstGeom>
                    <a:noFill/>
                    <a:ln>
                      <a:noFill/>
                    </a:ln>
                  </pic:spPr>
                </pic:pic>
              </a:graphicData>
            </a:graphic>
          </wp:anchor>
        </w:drawing>
      </w:r>
    </w:p>
    <w:p w14:paraId="51DBF4DC" w14:textId="77777777" w:rsidR="004C0E49" w:rsidRDefault="004C0E49" w:rsidP="006263C1"/>
    <w:p w14:paraId="7EBCA041" w14:textId="77777777" w:rsidR="004C0E49" w:rsidRDefault="004C0E49" w:rsidP="006263C1"/>
    <w:p w14:paraId="7AB1B540" w14:textId="358A9DAD" w:rsidR="001A1361" w:rsidRDefault="001A1361" w:rsidP="006263C1"/>
    <w:p w14:paraId="63555195" w14:textId="5D5350F6" w:rsidR="00020B30" w:rsidRDefault="00020B30" w:rsidP="006263C1"/>
    <w:p w14:paraId="39A9BE77" w14:textId="4F2D54EA" w:rsidR="00020B30" w:rsidRDefault="00020B30" w:rsidP="006263C1"/>
    <w:p w14:paraId="59A1E8E7" w14:textId="44F593DF" w:rsidR="00020B30" w:rsidRDefault="00020B30" w:rsidP="006263C1"/>
    <w:p w14:paraId="0B225CFE" w14:textId="61BAEEA7" w:rsidR="00020B30" w:rsidRPr="0021125A" w:rsidRDefault="00020B30" w:rsidP="006263C1"/>
    <w:p w14:paraId="6C21D8DD" w14:textId="77777777" w:rsidR="008E7FA9" w:rsidRDefault="008E7FA9" w:rsidP="006263C1"/>
    <w:p w14:paraId="7440F958" w14:textId="1B00E4DC" w:rsidR="008E7FA9" w:rsidRDefault="008E7FA9" w:rsidP="008E7FA9">
      <w:pPr>
        <w:pStyle w:val="Titre2"/>
      </w:pPr>
      <w:r w:rsidRPr="008E7FA9">
        <w:t xml:space="preserve"> </w:t>
      </w:r>
      <w:r>
        <w:t>Les études médicales</w:t>
      </w:r>
    </w:p>
    <w:p w14:paraId="3C0D1444" w14:textId="60E2A53E" w:rsidR="006263C1" w:rsidRDefault="008E7FA9" w:rsidP="006263C1">
      <w:r>
        <w:rPr>
          <w:noProof/>
          <w:lang w:eastAsia="fr-FR"/>
        </w:rPr>
        <w:drawing>
          <wp:anchor distT="0" distB="0" distL="114300" distR="114300" simplePos="0" relativeHeight="251657238" behindDoc="1" locked="0" layoutInCell="1" allowOverlap="1" wp14:anchorId="1341AE4F" wp14:editId="3FEB784C">
            <wp:simplePos x="0" y="0"/>
            <wp:positionH relativeFrom="margin">
              <wp:align>left</wp:align>
            </wp:positionH>
            <wp:positionV relativeFrom="page">
              <wp:posOffset>5486400</wp:posOffset>
            </wp:positionV>
            <wp:extent cx="2095771" cy="3163986"/>
            <wp:effectExtent l="0" t="0" r="0" b="0"/>
            <wp:wrapTight wrapText="bothSides">
              <wp:wrapPolygon edited="0">
                <wp:start x="0" y="0"/>
                <wp:lineTo x="0" y="21461"/>
                <wp:lineTo x="21404" y="21461"/>
                <wp:lineTo x="21404" y="0"/>
                <wp:lineTo x="0" y="0"/>
              </wp:wrapPolygon>
            </wp:wrapTight>
            <wp:docPr id="15" name="Picture 15" descr="Chiffres clés en France en 2021 - Sida Info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ffres clés en France en 2021 - Sida Info Ser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771" cy="3163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3C1" w:rsidRPr="0021125A">
        <w:t>Les études médicales recueillent des données statistiques sur les symptômes, les traitements et les résultats des patients pour évaluer l'efficacité des interventions médicales. Les statistiques sont également utilisées pour analyser les facteurs de risque de maladies et les tendances de santé publique.</w:t>
      </w:r>
    </w:p>
    <w:p w14:paraId="69FE2A1C" w14:textId="71EA2DC9" w:rsidR="00446B52" w:rsidRDefault="008E7FA9" w:rsidP="006263C1">
      <w:r>
        <w:rPr>
          <w:noProof/>
          <w:lang w:eastAsia="fr-FR"/>
        </w:rPr>
        <w:drawing>
          <wp:anchor distT="0" distB="0" distL="114300" distR="114300" simplePos="0" relativeHeight="251685922" behindDoc="0" locked="0" layoutInCell="1" allowOverlap="1" wp14:anchorId="3F6D422D" wp14:editId="1B457085">
            <wp:simplePos x="0" y="0"/>
            <wp:positionH relativeFrom="page">
              <wp:posOffset>3696335</wp:posOffset>
            </wp:positionH>
            <wp:positionV relativeFrom="page">
              <wp:posOffset>6700520</wp:posOffset>
            </wp:positionV>
            <wp:extent cx="2798445" cy="2798445"/>
            <wp:effectExtent l="0" t="0" r="1905" b="1905"/>
            <wp:wrapNone/>
            <wp:docPr id="60" name="Image 60" descr="Graphique: Comment les vaccins ont éradiqué certaines maladie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que: Comment les vaccins ont éradiqué certaines maladies | Statis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8445" cy="2798445"/>
                    </a:xfrm>
                    <a:prstGeom prst="rect">
                      <a:avLst/>
                    </a:prstGeom>
                    <a:noFill/>
                    <a:ln>
                      <a:noFill/>
                    </a:ln>
                  </pic:spPr>
                </pic:pic>
              </a:graphicData>
            </a:graphic>
          </wp:anchor>
        </w:drawing>
      </w:r>
    </w:p>
    <w:p w14:paraId="2C1BD4D0" w14:textId="53B9D338" w:rsidR="00446B52" w:rsidRDefault="00446B52" w:rsidP="006263C1"/>
    <w:p w14:paraId="5C7A82FC" w14:textId="6C7F5DF2" w:rsidR="00446B52" w:rsidRDefault="00446B52" w:rsidP="006263C1"/>
    <w:p w14:paraId="19C64CEF" w14:textId="11FC9D82" w:rsidR="004C0E49" w:rsidRDefault="004C0E49" w:rsidP="006263C1"/>
    <w:p w14:paraId="763D7104" w14:textId="77777777" w:rsidR="00F63598" w:rsidRDefault="00F63598" w:rsidP="006263C1"/>
    <w:p w14:paraId="561E205C" w14:textId="77777777" w:rsidR="00F63598" w:rsidRDefault="00F63598" w:rsidP="006263C1"/>
    <w:p w14:paraId="22673F06" w14:textId="35F6FA9B" w:rsidR="004C0E49" w:rsidRDefault="004C0E49" w:rsidP="006263C1"/>
    <w:p w14:paraId="33851201" w14:textId="7C2EA56F" w:rsidR="004C0E49" w:rsidRDefault="004C0E49" w:rsidP="006263C1"/>
    <w:p w14:paraId="798AA17A" w14:textId="1C4F3A3D" w:rsidR="004C0E49" w:rsidRDefault="004C0E49" w:rsidP="006263C1"/>
    <w:p w14:paraId="63CA2281" w14:textId="30CEC3F3" w:rsidR="008E7FA9" w:rsidRDefault="006263C1" w:rsidP="008E7FA9">
      <w:pPr>
        <w:pStyle w:val="Titre2"/>
      </w:pPr>
      <w:r w:rsidRPr="0021125A">
        <w:lastRenderedPageBreak/>
        <w:t>Les en</w:t>
      </w:r>
      <w:r w:rsidR="008E7FA9">
        <w:t>quêtes de satisfaction client</w:t>
      </w:r>
    </w:p>
    <w:p w14:paraId="5CCF549C" w14:textId="1D139A82" w:rsidR="006263C1" w:rsidRPr="0021125A" w:rsidRDefault="008E7FA9" w:rsidP="006263C1">
      <w:r>
        <w:rPr>
          <w:noProof/>
          <w:lang w:eastAsia="fr-FR"/>
        </w:rPr>
        <w:drawing>
          <wp:anchor distT="0" distB="0" distL="114300" distR="114300" simplePos="0" relativeHeight="251657240" behindDoc="1" locked="0" layoutInCell="1" allowOverlap="1" wp14:anchorId="25ABFD9E" wp14:editId="35E98D74">
            <wp:simplePos x="0" y="0"/>
            <wp:positionH relativeFrom="page">
              <wp:posOffset>2657475</wp:posOffset>
            </wp:positionH>
            <wp:positionV relativeFrom="page">
              <wp:posOffset>1295400</wp:posOffset>
            </wp:positionV>
            <wp:extent cx="4570095" cy="2982595"/>
            <wp:effectExtent l="0" t="0" r="1905" b="8255"/>
            <wp:wrapTight wrapText="bothSides">
              <wp:wrapPolygon edited="0">
                <wp:start x="0" y="0"/>
                <wp:lineTo x="0" y="21522"/>
                <wp:lineTo x="21519" y="21522"/>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095" cy="2982595"/>
                    </a:xfrm>
                    <a:prstGeom prst="rect">
                      <a:avLst/>
                    </a:prstGeom>
                    <a:noFill/>
                    <a:ln>
                      <a:noFill/>
                    </a:ln>
                  </pic:spPr>
                </pic:pic>
              </a:graphicData>
            </a:graphic>
          </wp:anchor>
        </w:drawing>
      </w:r>
      <w:r w:rsidR="006263C1" w:rsidRPr="0021125A">
        <w:t>Les entreprises réalisent souvent des enquêtes auprès de leurs clients pour évaluer leur niveau de satisfaction. Les statistiques issues de ces enquêtes aident à identifier les points forts et les faiblesses de l'entreprise et à prendre des mesures pour améliorer la satisfaction client.</w:t>
      </w:r>
    </w:p>
    <w:p w14:paraId="47E72FE0" w14:textId="6411DD6A" w:rsidR="006263C1" w:rsidRDefault="006263C1" w:rsidP="00732609"/>
    <w:p w14:paraId="1C6807D2" w14:textId="1C69326A" w:rsidR="008E7FA9" w:rsidRDefault="008E7FA9" w:rsidP="00732609"/>
    <w:p w14:paraId="0ABFD305" w14:textId="77777777" w:rsidR="008E7FA9" w:rsidRPr="00732609" w:rsidRDefault="008E7FA9" w:rsidP="00732609"/>
    <w:p w14:paraId="7BC3A11B" w14:textId="629E5664" w:rsidR="00914B00" w:rsidRDefault="00732609" w:rsidP="00544643">
      <w:pPr>
        <w:pStyle w:val="Encadrcontextetitre"/>
      </w:pPr>
      <w:r w:rsidRPr="00732609">
        <w:t>Activité pratique (25 minutes) :</w:t>
      </w:r>
    </w:p>
    <w:p w14:paraId="63F76A64" w14:textId="18F4D6D4" w:rsidR="001D2188" w:rsidRDefault="001D2188" w:rsidP="00732609"/>
    <w:p w14:paraId="4B8F29D6" w14:textId="348BE7C1" w:rsidR="004F12CA" w:rsidRDefault="004F12CA" w:rsidP="00D96FD4">
      <w:pPr>
        <w:jc w:val="both"/>
      </w:pPr>
      <w:r>
        <w:t>Choisir un exemple de données spécifique</w:t>
      </w:r>
      <w:r w:rsidR="00E95BB7">
        <w:t>s</w:t>
      </w:r>
      <w:r>
        <w:t xml:space="preserve"> (par exemple, la matière préférée des élèves) et leur demander de recueillir des données auprès de leurs camarades de classe.</w:t>
      </w:r>
    </w:p>
    <w:p w14:paraId="40170068" w14:textId="48080964" w:rsidR="004F12CA" w:rsidRDefault="004F12CA" w:rsidP="00D96FD4">
      <w:pPr>
        <w:jc w:val="both"/>
      </w:pPr>
      <w:r>
        <w:t>Une fois les données recueillies, leur demander de les organiser et de les représenter sous forme de tableaux (voire de graphiques simples).</w:t>
      </w:r>
    </w:p>
    <w:p w14:paraId="2BD489B4" w14:textId="16591853" w:rsidR="004F12CA" w:rsidRPr="00732609" w:rsidRDefault="004F12CA" w:rsidP="00D96FD4">
      <w:pPr>
        <w:jc w:val="both"/>
      </w:pPr>
      <w:r>
        <w:t>Leur demander de tirer des conclusions à partir des données collectées et de partager leurs observations avec la classe.</w:t>
      </w:r>
    </w:p>
    <w:p w14:paraId="1156BA1C" w14:textId="05C59E37" w:rsidR="00732609" w:rsidRPr="00732609" w:rsidRDefault="00732609" w:rsidP="00322EB4">
      <w:pPr>
        <w:pStyle w:val="Encadrcontextetitre"/>
      </w:pPr>
      <w:r w:rsidRPr="00732609">
        <w:t>Discussion et synthèse (10 minutes) :</w:t>
      </w:r>
    </w:p>
    <w:p w14:paraId="6AABE18B" w14:textId="5E480120" w:rsidR="003E7706" w:rsidRDefault="003E7706" w:rsidP="003E7706"/>
    <w:p w14:paraId="5C444682" w14:textId="5FA79AF4" w:rsidR="003E7706" w:rsidRDefault="003E7706" w:rsidP="00D96FD4">
      <w:pPr>
        <w:jc w:val="both"/>
      </w:pPr>
      <w:r>
        <w:t>Ouvrir une discussion avec les élèves sur les résultats de l'activité pratique.</w:t>
      </w:r>
    </w:p>
    <w:p w14:paraId="58A652F7" w14:textId="2ACC049B" w:rsidR="003E7706" w:rsidRDefault="003E7706" w:rsidP="00D96FD4">
      <w:pPr>
        <w:jc w:val="both"/>
      </w:pPr>
      <w:r>
        <w:t>Leur poser des questions pour les aider à réfléchir à l'utilité des statistiques dans la prise de décision et dans la compréhension du monde qui les entoure.</w:t>
      </w:r>
    </w:p>
    <w:p w14:paraId="67E15D87" w14:textId="7548680E" w:rsidR="003E7706" w:rsidRPr="00732609" w:rsidRDefault="003E7706" w:rsidP="00D96FD4">
      <w:pPr>
        <w:jc w:val="both"/>
      </w:pPr>
      <w:r>
        <w:t>Souligner l'importance de l'analyse des données et de la manière dont les statistiques peuvent nous aider à prendre des décisions.</w:t>
      </w:r>
    </w:p>
    <w:p w14:paraId="50BA3962" w14:textId="4CD91BF2" w:rsidR="00732609" w:rsidRDefault="00732609" w:rsidP="00322EB4">
      <w:pPr>
        <w:pStyle w:val="Encadrcontextetitre"/>
      </w:pPr>
      <w:r w:rsidRPr="00732609">
        <w:t>Conclusion (5 minutes)</w:t>
      </w:r>
      <w:r w:rsidR="00D23CFB">
        <w:rPr>
          <w:rFonts w:ascii="Cambria" w:hAnsi="Cambria" w:cs="Cambria"/>
        </w:rPr>
        <w:t> </w:t>
      </w:r>
      <w:r w:rsidR="00D23CFB">
        <w:t xml:space="preserve">: </w:t>
      </w:r>
    </w:p>
    <w:p w14:paraId="227930E0" w14:textId="57D36ABF" w:rsidR="00B67FF2" w:rsidRPr="001D2188" w:rsidRDefault="00B67FF2" w:rsidP="00732609">
      <w:pPr>
        <w:rPr>
          <w:sz w:val="12"/>
          <w:szCs w:val="14"/>
        </w:rPr>
      </w:pPr>
    </w:p>
    <w:p w14:paraId="50E7CF85" w14:textId="424A1CB6" w:rsidR="00D66091" w:rsidRDefault="008D73DD" w:rsidP="00732609">
      <w:r>
        <w:t>Conclure</w:t>
      </w:r>
      <w:r w:rsidR="00224EBE">
        <w:t xml:space="preserve"> : </w:t>
      </w:r>
      <w:r w:rsidR="00D66091" w:rsidRPr="00D66091">
        <w:t>Une étude statistique est une méthode pour collecter, analyser et interpréter des données. Les données sont collectées, puis organisées en tableaux ou graphiques</w:t>
      </w:r>
      <w:r w:rsidR="00D66091">
        <w:t xml:space="preserve"> pour être plus clairs.</w:t>
      </w:r>
      <w:r w:rsidR="004A195E">
        <w:t xml:space="preserve"> Cela aide souvent à prendre des décisions.</w:t>
      </w:r>
    </w:p>
    <w:p w14:paraId="237F2823" w14:textId="1A2ED883" w:rsidR="00747385" w:rsidRPr="00EE4469" w:rsidRDefault="00747385" w:rsidP="00747385">
      <w:pPr>
        <w:pStyle w:val="Titre2"/>
      </w:pPr>
      <w:r w:rsidRPr="00EE4469">
        <w:lastRenderedPageBreak/>
        <w:t>A retenir </w:t>
      </w:r>
    </w:p>
    <w:p w14:paraId="0C7C665C" w14:textId="4D3446CD" w:rsidR="006D4521" w:rsidRPr="00EE4469" w:rsidRDefault="006D4521" w:rsidP="006D4521">
      <w:r w:rsidRPr="00EE4469">
        <w:t>Une étude statistique</w:t>
      </w:r>
      <w:r w:rsidR="00E95BB7">
        <w:t xml:space="preserve"> est</w:t>
      </w:r>
      <w:r w:rsidRPr="00EE4469">
        <w:t xml:space="preserve"> une enquête scientifique </w:t>
      </w:r>
      <w:r w:rsidR="00C342F5">
        <w:t>au cours de laquelle</w:t>
      </w:r>
      <w:r w:rsidRPr="00EE4469">
        <w:t xml:space="preserve"> des données </w:t>
      </w:r>
      <w:r w:rsidR="00C342F5">
        <w:t>sont recueillies et analysées.</w:t>
      </w:r>
      <w:r w:rsidRPr="00EE4469">
        <w:t xml:space="preserve"> On regarde des faits et des chiffres pour trouver des tendances ou des relations entre différents éléments.</w:t>
      </w:r>
    </w:p>
    <w:p w14:paraId="2A8133A9" w14:textId="19172A9A" w:rsidR="002E02E5" w:rsidRPr="00EE4469" w:rsidRDefault="0010500C" w:rsidP="002E02E5">
      <w:r w:rsidRPr="00EE4469">
        <w:t>Pour</w:t>
      </w:r>
      <w:r w:rsidRPr="00EE4469">
        <w:rPr>
          <w:spacing w:val="-4"/>
        </w:rPr>
        <w:t xml:space="preserve"> </w:t>
      </w:r>
      <w:r w:rsidRPr="00EE4469">
        <w:t>étudier</w:t>
      </w:r>
      <w:r w:rsidRPr="00EE4469">
        <w:rPr>
          <w:spacing w:val="-3"/>
        </w:rPr>
        <w:t xml:space="preserve"> </w:t>
      </w:r>
      <w:r w:rsidRPr="00EE4469">
        <w:t>un</w:t>
      </w:r>
      <w:r w:rsidRPr="00EE4469">
        <w:rPr>
          <w:spacing w:val="-1"/>
        </w:rPr>
        <w:t xml:space="preserve"> </w:t>
      </w:r>
      <w:r w:rsidRPr="00EE4469">
        <w:t>sondage</w:t>
      </w:r>
      <w:r w:rsidR="00E95BB7">
        <w:t>,</w:t>
      </w:r>
      <w:r w:rsidRPr="00EE4469">
        <w:rPr>
          <w:spacing w:val="-1"/>
        </w:rPr>
        <w:t xml:space="preserve"> </w:t>
      </w:r>
      <w:r w:rsidRPr="00EE4469">
        <w:t>il</w:t>
      </w:r>
      <w:r w:rsidRPr="00EE4469">
        <w:rPr>
          <w:spacing w:val="-4"/>
        </w:rPr>
        <w:t xml:space="preserve"> </w:t>
      </w:r>
      <w:r w:rsidRPr="00EE4469">
        <w:t>faut</w:t>
      </w:r>
      <w:r w:rsidRPr="00EE4469">
        <w:rPr>
          <w:spacing w:val="-1"/>
        </w:rPr>
        <w:t xml:space="preserve"> </w:t>
      </w:r>
      <w:r w:rsidRPr="00EE4469">
        <w:t xml:space="preserve">connaitre </w:t>
      </w:r>
      <w:r w:rsidRPr="00EE4469">
        <w:rPr>
          <w:spacing w:val="-10"/>
        </w:rPr>
        <w:t>:</w:t>
      </w:r>
    </w:p>
    <w:p w14:paraId="711E864B" w14:textId="36F45974" w:rsidR="00747385" w:rsidRPr="00EE4469" w:rsidRDefault="00E95BB7" w:rsidP="00747385">
      <w:r w:rsidRPr="00EE4469">
        <w:rPr>
          <w:noProof/>
          <w:lang w:eastAsia="fr-FR"/>
        </w:rPr>
        <mc:AlternateContent>
          <mc:Choice Requires="wpg">
            <w:drawing>
              <wp:anchor distT="0" distB="0" distL="114300" distR="114300" simplePos="0" relativeHeight="251687970" behindDoc="0" locked="0" layoutInCell="1" allowOverlap="1" wp14:anchorId="4357C4A4" wp14:editId="62291320">
                <wp:simplePos x="0" y="0"/>
                <wp:positionH relativeFrom="page">
                  <wp:posOffset>1333500</wp:posOffset>
                </wp:positionH>
                <wp:positionV relativeFrom="page">
                  <wp:posOffset>2305050</wp:posOffset>
                </wp:positionV>
                <wp:extent cx="5212715" cy="1670050"/>
                <wp:effectExtent l="0" t="0" r="26035" b="25400"/>
                <wp:wrapNone/>
                <wp:docPr id="39" name="Group 39"/>
                <wp:cNvGraphicFramePr/>
                <a:graphic xmlns:a="http://schemas.openxmlformats.org/drawingml/2006/main">
                  <a:graphicData uri="http://schemas.microsoft.com/office/word/2010/wordprocessingGroup">
                    <wpg:wgp>
                      <wpg:cNvGrpSpPr/>
                      <wpg:grpSpPr>
                        <a:xfrm>
                          <a:off x="0" y="0"/>
                          <a:ext cx="5212715" cy="1670050"/>
                          <a:chOff x="-28578" y="-600255"/>
                          <a:chExt cx="5213202" cy="1670552"/>
                        </a:xfrm>
                      </wpg:grpSpPr>
                      <wps:wsp>
                        <wps:cNvPr id="32" name="Rectangle : coins arrondis 32"/>
                        <wps:cNvSpPr/>
                        <wps:spPr>
                          <a:xfrm>
                            <a:off x="-9526" y="266539"/>
                            <a:ext cx="2097405" cy="75949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5EA9D" w14:textId="77777777" w:rsidR="00E95BB7" w:rsidRPr="00E95BB7" w:rsidRDefault="00E95BB7" w:rsidP="00D96FD4">
                              <w:pPr>
                                <w:spacing w:line="319" w:lineRule="exact"/>
                                <w:jc w:val="center"/>
                                <w:rPr>
                                  <w:szCs w:val="20"/>
                                </w:rPr>
                              </w:pPr>
                              <w:r w:rsidRPr="00E95BB7">
                                <w:rPr>
                                  <w:szCs w:val="20"/>
                                </w:rPr>
                                <w:t xml:space="preserve">Qui répond à la question </w:t>
                              </w:r>
                              <w:r w:rsidRPr="00E95BB7">
                                <w:rPr>
                                  <w:spacing w:val="-1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 coins arrondis 33"/>
                        <wps:cNvSpPr/>
                        <wps:spPr>
                          <a:xfrm>
                            <a:off x="-28578" y="-600255"/>
                            <a:ext cx="2097405" cy="75949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DB27F" w14:textId="77777777" w:rsidR="00E95BB7" w:rsidRPr="00E95BB7" w:rsidRDefault="00E95BB7" w:rsidP="00D96FD4">
                              <w:pPr>
                                <w:spacing w:line="319" w:lineRule="exact"/>
                                <w:jc w:val="center"/>
                                <w:rPr>
                                  <w:spacing w:val="-10"/>
                                  <w:szCs w:val="20"/>
                                </w:rPr>
                              </w:pPr>
                              <w:r w:rsidRPr="00E95BB7">
                                <w:rPr>
                                  <w:szCs w:val="20"/>
                                </w:rPr>
                                <w:t>De</w:t>
                              </w:r>
                              <w:r w:rsidRPr="00E95BB7">
                                <w:rPr>
                                  <w:spacing w:val="-7"/>
                                  <w:szCs w:val="20"/>
                                </w:rPr>
                                <w:t xml:space="preserve"> </w:t>
                              </w:r>
                              <w:r w:rsidRPr="00E95BB7">
                                <w:rPr>
                                  <w:szCs w:val="20"/>
                                </w:rPr>
                                <w:t>quoi</w:t>
                              </w:r>
                              <w:r w:rsidRPr="00E95BB7">
                                <w:rPr>
                                  <w:spacing w:val="-6"/>
                                  <w:szCs w:val="20"/>
                                </w:rPr>
                                <w:t xml:space="preserve"> </w:t>
                              </w:r>
                              <w:r w:rsidRPr="00E95BB7">
                                <w:rPr>
                                  <w:szCs w:val="20"/>
                                </w:rPr>
                                <w:t>parle-t-on</w:t>
                              </w:r>
                              <w:r w:rsidRPr="00E95BB7">
                                <w:rPr>
                                  <w:spacing w:val="-5"/>
                                  <w:szCs w:val="20"/>
                                </w:rPr>
                                <w:t xml:space="preserve"> </w:t>
                              </w:r>
                              <w:r w:rsidRPr="00E95BB7">
                                <w:rPr>
                                  <w:spacing w:val="-10"/>
                                  <w:szCs w:val="20"/>
                                </w:rPr>
                                <w:t>?</w:t>
                              </w:r>
                            </w:p>
                            <w:p w14:paraId="1B15A4C8" w14:textId="77777777" w:rsidR="00E95BB7" w:rsidRPr="00E95BB7" w:rsidRDefault="00E95BB7" w:rsidP="00D96FD4">
                              <w:pPr>
                                <w:spacing w:line="319" w:lineRule="exact"/>
                                <w:jc w:val="center"/>
                                <w:rPr>
                                  <w:szCs w:val="20"/>
                                </w:rPr>
                              </w:pPr>
                              <w:r w:rsidRPr="00E95BB7">
                                <w:rPr>
                                  <w:szCs w:val="20"/>
                                </w:rPr>
                                <w:t>Quel</w:t>
                              </w:r>
                              <w:r w:rsidRPr="00E95BB7">
                                <w:rPr>
                                  <w:spacing w:val="-8"/>
                                  <w:szCs w:val="20"/>
                                </w:rPr>
                                <w:t xml:space="preserve"> </w:t>
                              </w:r>
                              <w:r w:rsidRPr="00E95BB7">
                                <w:rPr>
                                  <w:szCs w:val="20"/>
                                </w:rPr>
                                <w:t>est</w:t>
                              </w:r>
                              <w:r w:rsidRPr="00E95BB7">
                                <w:rPr>
                                  <w:spacing w:val="-6"/>
                                  <w:szCs w:val="20"/>
                                </w:rPr>
                                <w:t xml:space="preserve"> </w:t>
                              </w:r>
                              <w:r w:rsidRPr="00E95BB7">
                                <w:rPr>
                                  <w:szCs w:val="20"/>
                                </w:rPr>
                                <w:t>le</w:t>
                              </w:r>
                              <w:r w:rsidRPr="00E95BB7">
                                <w:rPr>
                                  <w:spacing w:val="-6"/>
                                  <w:szCs w:val="20"/>
                                </w:rPr>
                                <w:t xml:space="preserve"> </w:t>
                              </w:r>
                              <w:r w:rsidRPr="00E95BB7">
                                <w:rPr>
                                  <w:szCs w:val="20"/>
                                </w:rPr>
                                <w:t>thème</w:t>
                              </w:r>
                              <w:r w:rsidRPr="00E95BB7">
                                <w:rPr>
                                  <w:spacing w:val="-4"/>
                                  <w:szCs w:val="20"/>
                                </w:rPr>
                                <w:t xml:space="preserve"> </w:t>
                              </w:r>
                              <w:r w:rsidRPr="00E95BB7">
                                <w:rPr>
                                  <w:spacing w:val="-10"/>
                                  <w:szCs w:val="20"/>
                                </w:rPr>
                                <w:t>?</w:t>
                              </w:r>
                            </w:p>
                            <w:p w14:paraId="285F3CD6" w14:textId="77777777" w:rsidR="00E95BB7" w:rsidRPr="001B4FE4" w:rsidRDefault="00E95BB7" w:rsidP="00D96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 coins arrondis 34"/>
                        <wps:cNvSpPr/>
                        <wps:spPr>
                          <a:xfrm>
                            <a:off x="3068167" y="-581199"/>
                            <a:ext cx="2097405" cy="759497"/>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DAFB6" w14:textId="77777777" w:rsidR="00E95BB7" w:rsidRDefault="00E95BB7" w:rsidP="00D96FD4">
                              <w:pPr>
                                <w:spacing w:line="319" w:lineRule="exact"/>
                                <w:rPr>
                                  <w:sz w:val="32"/>
                                </w:rPr>
                              </w:pPr>
                              <w:r>
                                <w:rPr>
                                  <w:sz w:val="32"/>
                                </w:rPr>
                                <w:t>De</w:t>
                              </w:r>
                            </w:p>
                            <w:p w14:paraId="6A3ACE61" w14:textId="77777777" w:rsidR="00E95BB7" w:rsidRDefault="00E95BB7" w:rsidP="00D96FD4">
                              <w:pPr>
                                <w:spacing w:line="319" w:lineRule="exact"/>
                              </w:pPr>
                              <w:r w:rsidRPr="0010500C">
                                <w:rPr>
                                  <w:color w:val="0070C0"/>
                                  <w:sz w:val="32"/>
                                </w:rPr>
                                <w:t>……..</w:t>
                              </w:r>
                              <w:r>
                                <w:rPr>
                                  <w:color w:val="0070C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 coins arrondis 36"/>
                        <wps:cNvSpPr/>
                        <wps:spPr>
                          <a:xfrm>
                            <a:off x="3087219" y="310800"/>
                            <a:ext cx="2097405" cy="759497"/>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C4357" w14:textId="77777777" w:rsidR="00E95BB7" w:rsidRDefault="00E95BB7" w:rsidP="00D96FD4">
                              <w:pPr>
                                <w:spacing w:line="319" w:lineRule="exact"/>
                                <w:rPr>
                                  <w:sz w:val="32"/>
                                </w:rPr>
                              </w:pPr>
                              <w:r>
                                <w:rPr>
                                  <w:sz w:val="32"/>
                                </w:rPr>
                                <w:t>De</w:t>
                              </w:r>
                            </w:p>
                            <w:p w14:paraId="0A805439" w14:textId="77777777" w:rsidR="00E95BB7" w:rsidRDefault="00E95BB7" w:rsidP="00D96FD4">
                              <w:pPr>
                                <w:spacing w:line="319" w:lineRule="exact"/>
                              </w:pPr>
                              <w:r w:rsidRPr="0010500C">
                                <w:rPr>
                                  <w:color w:val="0070C0"/>
                                  <w:sz w:val="32"/>
                                </w:rPr>
                                <w:t>……..</w:t>
                              </w:r>
                              <w:r>
                                <w:rPr>
                                  <w:color w:val="0070C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èche : double flèche horizontale 37"/>
                        <wps:cNvSpPr/>
                        <wps:spPr>
                          <a:xfrm>
                            <a:off x="2222121" y="-297122"/>
                            <a:ext cx="699247" cy="181536"/>
                          </a:xfrm>
                          <a:prstGeom prst="lef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èche : double flèche horizontale 38"/>
                        <wps:cNvSpPr/>
                        <wps:spPr>
                          <a:xfrm>
                            <a:off x="2174492" y="519769"/>
                            <a:ext cx="699247" cy="181536"/>
                          </a:xfrm>
                          <a:prstGeom prst="lef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7C4A4" id="Group 39" o:spid="_x0000_s1026" style="position:absolute;margin-left:105pt;margin-top:181.5pt;width:410.45pt;height:131.5pt;z-index:251687970;mso-position-horizontal-relative:page;mso-position-vertical-relative:page;mso-width-relative:margin;mso-height-relative:margin" coordorigin="-285,-6002" coordsize="52132,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">
                <v:roundrect id="Rectangle : coins arrondis 32" o:spid="_x0000_s1027" style="position:absolute;left:-95;top:2665;width:20973;height:7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" fillcolor="#0070c0" stroked="f" strokeweight="1pt">
                  <v:stroke joinstyle="miter"/>
                  <v:textbox>
                    <w:txbxContent>
                      <w:p w14:paraId="5925EA9D" w14:textId="77777777" w:rsidR="00E95BB7" w:rsidRPr="00E95BB7" w:rsidRDefault="00E95BB7" w:rsidP="00D96FD4">
                        <w:pPr>
                          <w:spacing w:line="319" w:lineRule="exact"/>
                          <w:jc w:val="center"/>
                          <w:rPr>
                            <w:szCs w:val="20"/>
                          </w:rPr>
                        </w:pPr>
                        <w:r w:rsidRPr="00E95BB7">
                          <w:rPr>
                            <w:szCs w:val="20"/>
                          </w:rPr>
                          <w:t xml:space="preserve">Qui répond à la question </w:t>
                        </w:r>
                        <w:r w:rsidRPr="00E95BB7">
                          <w:rPr>
                            <w:spacing w:val="-10"/>
                            <w:szCs w:val="20"/>
                          </w:rPr>
                          <w:t>?</w:t>
                        </w:r>
                      </w:p>
                    </w:txbxContent>
                  </v:textbox>
                </v:roundrect>
                <v:roundrect id="Rectangle : coins arrondis 33" o:spid="_x0000_s1028" style="position:absolute;left:-285;top:-6002;width:20973;height:7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" fillcolor="#0070c0" stroked="f" strokeweight="1pt">
                  <v:stroke joinstyle="miter"/>
                  <v:textbox>
                    <w:txbxContent>
                      <w:p w14:paraId="73DDB27F" w14:textId="77777777" w:rsidR="00E95BB7" w:rsidRPr="00E95BB7" w:rsidRDefault="00E95BB7" w:rsidP="00D96FD4">
                        <w:pPr>
                          <w:spacing w:line="319" w:lineRule="exact"/>
                          <w:jc w:val="center"/>
                          <w:rPr>
                            <w:spacing w:val="-10"/>
                            <w:szCs w:val="20"/>
                          </w:rPr>
                        </w:pPr>
                        <w:r w:rsidRPr="00E95BB7">
                          <w:rPr>
                            <w:szCs w:val="20"/>
                          </w:rPr>
                          <w:t>De</w:t>
                        </w:r>
                        <w:r w:rsidRPr="00E95BB7">
                          <w:rPr>
                            <w:spacing w:val="-7"/>
                            <w:szCs w:val="20"/>
                          </w:rPr>
                          <w:t xml:space="preserve"> </w:t>
                        </w:r>
                        <w:r w:rsidRPr="00E95BB7">
                          <w:rPr>
                            <w:szCs w:val="20"/>
                          </w:rPr>
                          <w:t>quoi</w:t>
                        </w:r>
                        <w:r w:rsidRPr="00E95BB7">
                          <w:rPr>
                            <w:spacing w:val="-6"/>
                            <w:szCs w:val="20"/>
                          </w:rPr>
                          <w:t xml:space="preserve"> </w:t>
                        </w:r>
                        <w:r w:rsidRPr="00E95BB7">
                          <w:rPr>
                            <w:szCs w:val="20"/>
                          </w:rPr>
                          <w:t>parle-t-on</w:t>
                        </w:r>
                        <w:r w:rsidRPr="00E95BB7">
                          <w:rPr>
                            <w:spacing w:val="-5"/>
                            <w:szCs w:val="20"/>
                          </w:rPr>
                          <w:t xml:space="preserve"> </w:t>
                        </w:r>
                        <w:r w:rsidRPr="00E95BB7">
                          <w:rPr>
                            <w:spacing w:val="-10"/>
                            <w:szCs w:val="20"/>
                          </w:rPr>
                          <w:t>?</w:t>
                        </w:r>
                      </w:p>
                      <w:p w14:paraId="1B15A4C8" w14:textId="77777777" w:rsidR="00E95BB7" w:rsidRPr="00E95BB7" w:rsidRDefault="00E95BB7" w:rsidP="00D96FD4">
                        <w:pPr>
                          <w:spacing w:line="319" w:lineRule="exact"/>
                          <w:jc w:val="center"/>
                          <w:rPr>
                            <w:szCs w:val="20"/>
                          </w:rPr>
                        </w:pPr>
                        <w:r w:rsidRPr="00E95BB7">
                          <w:rPr>
                            <w:szCs w:val="20"/>
                          </w:rPr>
                          <w:t>Quel</w:t>
                        </w:r>
                        <w:r w:rsidRPr="00E95BB7">
                          <w:rPr>
                            <w:spacing w:val="-8"/>
                            <w:szCs w:val="20"/>
                          </w:rPr>
                          <w:t xml:space="preserve"> </w:t>
                        </w:r>
                        <w:r w:rsidRPr="00E95BB7">
                          <w:rPr>
                            <w:szCs w:val="20"/>
                          </w:rPr>
                          <w:t>est</w:t>
                        </w:r>
                        <w:r w:rsidRPr="00E95BB7">
                          <w:rPr>
                            <w:spacing w:val="-6"/>
                            <w:szCs w:val="20"/>
                          </w:rPr>
                          <w:t xml:space="preserve"> </w:t>
                        </w:r>
                        <w:r w:rsidRPr="00E95BB7">
                          <w:rPr>
                            <w:szCs w:val="20"/>
                          </w:rPr>
                          <w:t>le</w:t>
                        </w:r>
                        <w:r w:rsidRPr="00E95BB7">
                          <w:rPr>
                            <w:spacing w:val="-6"/>
                            <w:szCs w:val="20"/>
                          </w:rPr>
                          <w:t xml:space="preserve"> </w:t>
                        </w:r>
                        <w:r w:rsidRPr="00E95BB7">
                          <w:rPr>
                            <w:szCs w:val="20"/>
                          </w:rPr>
                          <w:t>thème</w:t>
                        </w:r>
                        <w:r w:rsidRPr="00E95BB7">
                          <w:rPr>
                            <w:spacing w:val="-4"/>
                            <w:szCs w:val="20"/>
                          </w:rPr>
                          <w:t xml:space="preserve"> </w:t>
                        </w:r>
                        <w:r w:rsidRPr="00E95BB7">
                          <w:rPr>
                            <w:spacing w:val="-10"/>
                            <w:szCs w:val="20"/>
                          </w:rPr>
                          <w:t>?</w:t>
                        </w:r>
                      </w:p>
                      <w:p w14:paraId="285F3CD6" w14:textId="77777777" w:rsidR="00E95BB7" w:rsidRPr="001B4FE4" w:rsidRDefault="00E95BB7" w:rsidP="00D96FD4">
                        <w:pPr>
                          <w:jc w:val="center"/>
                        </w:pPr>
                      </w:p>
                    </w:txbxContent>
                  </v:textbox>
                </v:roundrect>
                <v:roundrect id="Rectangle : coins arrondis 34" o:spid="_x0000_s1029" style="position:absolute;left:30681;top:-5811;width:20974;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" filled="f" strokecolor="#0070c0" strokeweight="1pt">
                  <v:stroke joinstyle="miter"/>
                  <v:textbox>
                    <w:txbxContent>
                      <w:p w14:paraId="68ADAFB6" w14:textId="77777777" w:rsidR="00E95BB7" w:rsidRDefault="00E95BB7" w:rsidP="00D96FD4">
                        <w:pPr>
                          <w:spacing w:line="319" w:lineRule="exact"/>
                          <w:rPr>
                            <w:sz w:val="32"/>
                          </w:rPr>
                        </w:pPr>
                        <w:r>
                          <w:rPr>
                            <w:sz w:val="32"/>
                          </w:rPr>
                          <w:t>De</w:t>
                        </w:r>
                      </w:p>
                      <w:p w14:paraId="6A3ACE61" w14:textId="77777777" w:rsidR="00E95BB7" w:rsidRDefault="00E95BB7" w:rsidP="00D96FD4">
                        <w:pPr>
                          <w:spacing w:line="319" w:lineRule="exact"/>
                        </w:pPr>
                        <w:r w:rsidRPr="0010500C">
                          <w:rPr>
                            <w:color w:val="0070C0"/>
                            <w:sz w:val="32"/>
                          </w:rPr>
                          <w:t>……..</w:t>
                        </w:r>
                        <w:r>
                          <w:rPr>
                            <w:color w:val="0070C0"/>
                            <w:sz w:val="32"/>
                          </w:rPr>
                          <w:t>…………………………</w:t>
                        </w:r>
                      </w:p>
                    </w:txbxContent>
                  </v:textbox>
                </v:roundrect>
                <v:roundrect id="Rectangle : coins arrondis 36" o:spid="_x0000_s1030" style="position:absolute;left:30872;top:3108;width:20974;height:7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" filled="f" strokecolor="#0070c0" strokeweight="1pt">
                  <v:stroke joinstyle="miter"/>
                  <v:textbox>
                    <w:txbxContent>
                      <w:p w14:paraId="6D0C4357" w14:textId="77777777" w:rsidR="00E95BB7" w:rsidRDefault="00E95BB7" w:rsidP="00D96FD4">
                        <w:pPr>
                          <w:spacing w:line="319" w:lineRule="exact"/>
                          <w:rPr>
                            <w:sz w:val="32"/>
                          </w:rPr>
                        </w:pPr>
                        <w:r>
                          <w:rPr>
                            <w:sz w:val="32"/>
                          </w:rPr>
                          <w:t>De</w:t>
                        </w:r>
                      </w:p>
                      <w:p w14:paraId="0A805439" w14:textId="77777777" w:rsidR="00E95BB7" w:rsidRDefault="00E95BB7" w:rsidP="00D96FD4">
                        <w:pPr>
                          <w:spacing w:line="319" w:lineRule="exact"/>
                        </w:pPr>
                        <w:r w:rsidRPr="0010500C">
                          <w:rPr>
                            <w:color w:val="0070C0"/>
                            <w:sz w:val="32"/>
                          </w:rPr>
                          <w:t>……..</w:t>
                        </w:r>
                        <w:r>
                          <w:rPr>
                            <w:color w:val="0070C0"/>
                            <w:sz w:val="32"/>
                          </w:rPr>
                          <w:t>…………………………</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37" o:spid="_x0000_s1031" type="#_x0000_t69" style="position:absolute;left:22221;top:-2971;width:699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" adj="2804" fillcolor="#0070c0" stroked="f" strokeweight="1pt"/>
                <v:shape id="Flèche : double flèche horizontale 38" o:spid="_x0000_s1032" type="#_x0000_t69" style="position:absolute;left:21744;top:5197;width:6993;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" adj="2804" fillcolor="#0070c0" stroked="f" strokeweight="1pt"/>
                <w10:wrap anchorx="page" anchory="page"/>
              </v:group>
            </w:pict>
          </mc:Fallback>
        </mc:AlternateContent>
      </w:r>
    </w:p>
    <w:p w14:paraId="6EEAF8D5" w14:textId="4C481569" w:rsidR="00C924D5" w:rsidRPr="00EE4469" w:rsidRDefault="00C924D5" w:rsidP="00747385"/>
    <w:p w14:paraId="3A0B5DFC" w14:textId="7BF97FC1" w:rsidR="00C924D5" w:rsidRPr="00EE4469" w:rsidRDefault="00C924D5" w:rsidP="00747385"/>
    <w:p w14:paraId="577BEB7E" w14:textId="57A15A9F" w:rsidR="00C924D5" w:rsidRPr="00EE4469" w:rsidRDefault="00C924D5" w:rsidP="00747385"/>
    <w:p w14:paraId="1A69554D" w14:textId="1FC858AA" w:rsidR="00C924D5" w:rsidRPr="00EE4469" w:rsidRDefault="00C924D5" w:rsidP="00747385"/>
    <w:p w14:paraId="15D191E1" w14:textId="5B521A31" w:rsidR="00CF1180" w:rsidRPr="00EE4469" w:rsidRDefault="00CF1180" w:rsidP="002E02E5">
      <w:pPr>
        <w:pStyle w:val="Corpsdetexte"/>
        <w:spacing w:before="87"/>
      </w:pPr>
    </w:p>
    <w:p w14:paraId="593F238A" w14:textId="234E7FAC" w:rsidR="00AE45EB" w:rsidRPr="00EE4469" w:rsidRDefault="00AE45EB" w:rsidP="00AE45EB">
      <w:r w:rsidRPr="00EE4469">
        <w:t xml:space="preserve">Par exemple, on peut étudier </w:t>
      </w:r>
      <w:r w:rsidR="00E95BB7">
        <w:t>la durée quotidienne d’utilisation du téléphone</w:t>
      </w:r>
      <w:r w:rsidR="00C342F5">
        <w:t xml:space="preserve"> par les élèves</w:t>
      </w:r>
      <w:r w:rsidR="00E95BB7">
        <w:t xml:space="preserve"> </w:t>
      </w:r>
      <w:r w:rsidRPr="00EE4469">
        <w:t xml:space="preserve">ou comment les habitudes de sommeil affectent leur performance scolaire. </w:t>
      </w:r>
    </w:p>
    <w:p w14:paraId="30E33E37" w14:textId="31857501" w:rsidR="00AE45EB" w:rsidRPr="00EE4469" w:rsidRDefault="00AE45EB" w:rsidP="00AE45EB">
      <w:r w:rsidRPr="00EE4469">
        <w:t>Les statistiques nous aident à mieux comprendre le monde qui nous entoure en se basa</w:t>
      </w:r>
      <w:r w:rsidR="002239F2" w:rsidRPr="00EE4469">
        <w:t>nt sur une analyse partant du terrain</w:t>
      </w:r>
      <w:r w:rsidRPr="00EE4469">
        <w:t xml:space="preserve">. </w:t>
      </w:r>
    </w:p>
    <w:p w14:paraId="728C8405" w14:textId="60836CC3" w:rsidR="00AF4F2A" w:rsidRPr="00EE4469" w:rsidRDefault="00CB5081" w:rsidP="00AE45EB">
      <w:r w:rsidRPr="00EE4469">
        <w:t>Dans cet exemple, on peut i</w:t>
      </w:r>
      <w:r w:rsidR="00AF4F2A" w:rsidRPr="00EE4469">
        <w:t xml:space="preserve">dentifier le caractère et </w:t>
      </w:r>
      <w:r w:rsidRPr="00EE4469">
        <w:t>la population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0"/>
        <w:gridCol w:w="4407"/>
      </w:tblGrid>
      <w:tr w:rsidR="00835EAC" w:rsidRPr="00EE4469" w14:paraId="1456D4FE" w14:textId="77777777" w:rsidTr="00CF60EA">
        <w:trPr>
          <w:trHeight w:val="493"/>
        </w:trPr>
        <w:tc>
          <w:tcPr>
            <w:tcW w:w="4410" w:type="dxa"/>
            <w:shd w:val="clear" w:color="auto" w:fill="EDEDED" w:themeFill="accent3" w:themeFillTint="33"/>
          </w:tcPr>
          <w:p w14:paraId="3D000469" w14:textId="677B02A6" w:rsidR="00835EAC" w:rsidRPr="00EE4469" w:rsidRDefault="00835EAC" w:rsidP="00CF60EA">
            <w:pPr>
              <w:pStyle w:val="TableParagraph"/>
              <w:spacing w:before="95"/>
              <w:ind w:right="429"/>
              <w:jc w:val="center"/>
              <w:rPr>
                <w:b/>
                <w:sz w:val="20"/>
                <w:szCs w:val="18"/>
              </w:rPr>
            </w:pPr>
            <w:r w:rsidRPr="00EE4469">
              <w:rPr>
                <w:b/>
                <w:spacing w:val="-2"/>
                <w:sz w:val="20"/>
                <w:szCs w:val="18"/>
              </w:rPr>
              <w:t>Caractère</w:t>
            </w:r>
          </w:p>
        </w:tc>
        <w:tc>
          <w:tcPr>
            <w:tcW w:w="4407" w:type="dxa"/>
            <w:shd w:val="clear" w:color="auto" w:fill="EDEDED" w:themeFill="accent3" w:themeFillTint="33"/>
          </w:tcPr>
          <w:p w14:paraId="44B5FA79" w14:textId="77777777" w:rsidR="00835EAC" w:rsidRPr="00EE4469" w:rsidRDefault="00835EAC" w:rsidP="00CF60EA">
            <w:pPr>
              <w:pStyle w:val="TableParagraph"/>
              <w:spacing w:before="95"/>
              <w:ind w:left="122" w:right="115"/>
              <w:jc w:val="center"/>
              <w:rPr>
                <w:b/>
                <w:sz w:val="20"/>
                <w:szCs w:val="18"/>
              </w:rPr>
            </w:pPr>
            <w:r w:rsidRPr="00EE4469">
              <w:rPr>
                <w:b/>
                <w:spacing w:val="-2"/>
                <w:sz w:val="20"/>
                <w:szCs w:val="18"/>
              </w:rPr>
              <w:t>Population</w:t>
            </w:r>
          </w:p>
        </w:tc>
      </w:tr>
      <w:tr w:rsidR="00835EAC" w:rsidRPr="00EE4469" w14:paraId="43DB61F5" w14:textId="77777777" w:rsidTr="003B7B05">
        <w:trPr>
          <w:trHeight w:val="465"/>
        </w:trPr>
        <w:tc>
          <w:tcPr>
            <w:tcW w:w="4410" w:type="dxa"/>
          </w:tcPr>
          <w:p w14:paraId="6235D05D" w14:textId="77777777" w:rsidR="00835EAC" w:rsidRPr="00EE4469" w:rsidRDefault="00835EAC" w:rsidP="001B4FE4">
            <w:pPr>
              <w:pStyle w:val="TableParagraph"/>
              <w:spacing w:before="6"/>
              <w:ind w:left="0"/>
              <w:rPr>
                <w:sz w:val="20"/>
                <w:szCs w:val="18"/>
              </w:rPr>
            </w:pPr>
          </w:p>
          <w:p w14:paraId="4587738D" w14:textId="5C54CE84" w:rsidR="00835EAC" w:rsidRPr="00EE4469" w:rsidRDefault="00835EAC" w:rsidP="001B4FE4">
            <w:pPr>
              <w:pStyle w:val="TableParagraph"/>
              <w:spacing w:before="0"/>
              <w:ind w:right="430"/>
              <w:rPr>
                <w:sz w:val="20"/>
                <w:szCs w:val="18"/>
              </w:rPr>
            </w:pPr>
          </w:p>
        </w:tc>
        <w:tc>
          <w:tcPr>
            <w:tcW w:w="4407" w:type="dxa"/>
          </w:tcPr>
          <w:p w14:paraId="63D029AB" w14:textId="3E07B5CF" w:rsidR="00835EAC" w:rsidRPr="00EE4469" w:rsidRDefault="00835EAC" w:rsidP="001B4FE4">
            <w:pPr>
              <w:pStyle w:val="TableParagraph"/>
              <w:spacing w:before="0"/>
              <w:ind w:left="125" w:right="115"/>
              <w:rPr>
                <w:sz w:val="20"/>
                <w:szCs w:val="18"/>
                <w:lang w:val="fr-FR"/>
              </w:rPr>
            </w:pPr>
          </w:p>
        </w:tc>
      </w:tr>
    </w:tbl>
    <w:p w14:paraId="23D622C8" w14:textId="7F8AE9B9" w:rsidR="00CF1180" w:rsidRPr="00EE4469" w:rsidRDefault="00CF1180" w:rsidP="00CF1180">
      <w:pPr>
        <w:pStyle w:val="Corpsdetexte"/>
        <w:spacing w:before="7"/>
        <w:rPr>
          <w:sz w:val="10"/>
        </w:rPr>
      </w:pPr>
    </w:p>
    <w:p w14:paraId="4BC64B32" w14:textId="44622600" w:rsidR="00251A5F" w:rsidRPr="00EE4469" w:rsidRDefault="00251A5F" w:rsidP="0024507F">
      <w:pPr>
        <w:spacing w:line="276" w:lineRule="auto"/>
        <w:rPr>
          <w:rFonts w:eastAsia="Calibri" w:cs="Calibri"/>
          <w:b/>
          <w:color w:val="FFFFFF" w:themeColor="background1"/>
          <w:sz w:val="12"/>
          <w:szCs w:val="14"/>
          <w:shd w:val="clear" w:color="auto" w:fill="00B0F0"/>
        </w:rPr>
      </w:pPr>
    </w:p>
    <w:p w14:paraId="393D5A24" w14:textId="2C8FD78B" w:rsidR="0024507F" w:rsidRPr="00EE4469" w:rsidRDefault="0024507F" w:rsidP="0024507F">
      <w:pPr>
        <w:spacing w:line="276" w:lineRule="auto"/>
        <w:rPr>
          <w:rFonts w:eastAsia="Maiandra GD" w:cs="Maiandra GD"/>
          <w:b/>
        </w:rPr>
      </w:pPr>
      <w:r w:rsidRPr="2E3679CF">
        <w:rPr>
          <w:rFonts w:eastAsia="Maiandra GD" w:cs="Maiandra GD"/>
          <w:b/>
          <w:color w:val="FFFFFF" w:themeColor="background1"/>
          <w:shd w:val="clear" w:color="auto" w:fill="0070C0"/>
        </w:rPr>
        <w:t xml:space="preserve">QUI ? </w:t>
      </w:r>
      <w:r w:rsidRPr="2E3679CF">
        <w:rPr>
          <w:color w:val="00B0F0"/>
          <w:shd w:val="clear" w:color="auto" w:fill="FFFFFF"/>
        </w:rPr>
        <w:t xml:space="preserve"> </w:t>
      </w:r>
      <w:r w:rsidRPr="2E3679CF">
        <w:rPr>
          <w:color w:val="0070C0"/>
          <w:shd w:val="clear" w:color="auto" w:fill="FFFFFF"/>
        </w:rPr>
        <w:t xml:space="preserve">On se pose la question : « Sur qui porte l’étude ? Quelle personne, quel animal ou </w:t>
      </w:r>
      <w:r w:rsidR="00F63598" w:rsidRPr="2E3679CF">
        <w:rPr>
          <w:color w:val="0070C0"/>
          <w:shd w:val="clear" w:color="auto" w:fill="FFFFFF"/>
        </w:rPr>
        <w:t>quel objet</w:t>
      </w:r>
      <w:r w:rsidR="00C342F5" w:rsidRPr="2E3679CF">
        <w:rPr>
          <w:color w:val="0070C0"/>
          <w:shd w:val="clear" w:color="auto" w:fill="FFFFFF"/>
        </w:rPr>
        <w:t>? »</w:t>
      </w:r>
      <w:r w:rsidRPr="2E3679CF">
        <w:rPr>
          <w:color w:val="0070C0"/>
          <w:shd w:val="clear" w:color="auto" w:fill="FFFFFF"/>
        </w:rPr>
        <w:t>.</w:t>
      </w:r>
    </w:p>
    <w:p w14:paraId="01B7F425" w14:textId="23A141A7" w:rsidR="0024507F" w:rsidRPr="00EE4469" w:rsidRDefault="0024507F" w:rsidP="0024507F">
      <w:pPr>
        <w:spacing w:line="276" w:lineRule="auto"/>
      </w:pPr>
      <w:r w:rsidRPr="70F2BF18">
        <w:rPr>
          <w:rFonts w:eastAsia="Maiandra GD" w:cs="Maiandra GD"/>
          <w:b/>
          <w:color w:val="000000" w:themeColor="text1"/>
        </w:rPr>
        <w:t xml:space="preserve">La population </w:t>
      </w:r>
      <w:r w:rsidRPr="70F2BF18">
        <w:rPr>
          <w:rFonts w:eastAsia="Maiandra GD" w:cs="Maiandra GD"/>
        </w:rPr>
        <w:t>est l’ensemble</w:t>
      </w:r>
      <w:r w:rsidRPr="70F2BF18">
        <w:rPr>
          <w:rFonts w:eastAsia="Maiandra GD" w:cs="Maiandra GD"/>
          <w:b/>
        </w:rPr>
        <w:t xml:space="preserve"> </w:t>
      </w:r>
      <w:r w:rsidRPr="70F2BF18">
        <w:rPr>
          <w:rFonts w:eastAsia="Maiandra GD" w:cs="Maiandra GD"/>
        </w:rPr>
        <w:t>des éléments sur lequel porte l’étude statistique.</w:t>
      </w:r>
    </w:p>
    <w:p w14:paraId="5846FDAF" w14:textId="1719AF5B" w:rsidR="0024507F" w:rsidRPr="00EE4469" w:rsidRDefault="0024507F" w:rsidP="00C342F5">
      <w:pPr>
        <w:spacing w:line="276" w:lineRule="auto"/>
        <w:ind w:left="142"/>
        <w:rPr>
          <w:szCs w:val="20"/>
        </w:rPr>
      </w:pPr>
      <w:r w:rsidRPr="00EE4469">
        <w:rPr>
          <w:rFonts w:eastAsia="Maiandra GD" w:cs="Maiandra GD"/>
          <w:szCs w:val="20"/>
        </w:rPr>
        <w:t>Exemples : ………………………………………………………………………………………………………………………………………………………………………</w:t>
      </w:r>
    </w:p>
    <w:p w14:paraId="367F17E7" w14:textId="3019ABAB" w:rsidR="0024507F" w:rsidRPr="00352FAD" w:rsidRDefault="0024507F" w:rsidP="0024507F">
      <w:pPr>
        <w:spacing w:line="276" w:lineRule="auto"/>
        <w:rPr>
          <w:rFonts w:eastAsia="Maiandra GD" w:cs="Maiandra GD"/>
          <w:b/>
          <w:bCs/>
          <w:color w:val="0070C0"/>
          <w:szCs w:val="20"/>
        </w:rPr>
      </w:pPr>
      <w:r w:rsidRPr="00352FAD">
        <w:rPr>
          <w:rFonts w:eastAsia="Maiandra GD" w:cs="Maiandra GD"/>
          <w:b/>
          <w:bCs/>
          <w:color w:val="FFFFFF" w:themeColor="background1"/>
          <w:szCs w:val="20"/>
          <w:shd w:val="clear" w:color="auto" w:fill="0070C0"/>
        </w:rPr>
        <w:t xml:space="preserve">QUOI ? </w:t>
      </w:r>
      <w:r w:rsidRPr="00EE4469">
        <w:rPr>
          <w:color w:val="00B0F0"/>
          <w:szCs w:val="20"/>
          <w:shd w:val="clear" w:color="auto" w:fill="FFFFFF"/>
        </w:rPr>
        <w:t xml:space="preserve"> </w:t>
      </w:r>
      <w:r w:rsidRPr="00352FAD">
        <w:rPr>
          <w:color w:val="0070C0"/>
          <w:szCs w:val="20"/>
          <w:shd w:val="clear" w:color="auto" w:fill="FFFFFF"/>
        </w:rPr>
        <w:t xml:space="preserve">On se pose la question « Sur quoi porte l’étude ? Qu’est-ce qui est étudié </w:t>
      </w:r>
      <w:r w:rsidR="00C342F5" w:rsidRPr="00352FAD">
        <w:rPr>
          <w:color w:val="0070C0"/>
          <w:szCs w:val="20"/>
          <w:shd w:val="clear" w:color="auto" w:fill="FFFFFF"/>
        </w:rPr>
        <w:t>? »</w:t>
      </w:r>
      <w:r w:rsidRPr="00352FAD">
        <w:rPr>
          <w:rFonts w:eastAsia="Maiandra GD" w:cs="Maiandra GD"/>
          <w:b/>
          <w:bCs/>
          <w:color w:val="0070C0"/>
          <w:szCs w:val="20"/>
        </w:rPr>
        <w:t xml:space="preserve"> </w:t>
      </w:r>
    </w:p>
    <w:p w14:paraId="4E20EAC9" w14:textId="5A74D0B5" w:rsidR="0024507F" w:rsidRPr="00EE4469" w:rsidRDefault="0024507F" w:rsidP="00C342F5">
      <w:pPr>
        <w:spacing w:line="276" w:lineRule="auto"/>
        <w:ind w:left="284" w:hanging="284"/>
        <w:rPr>
          <w:szCs w:val="20"/>
        </w:rPr>
      </w:pPr>
      <w:r w:rsidRPr="00EE4469">
        <w:rPr>
          <w:rFonts w:eastAsia="Maiandra GD" w:cs="Maiandra GD"/>
          <w:b/>
          <w:bCs/>
          <w:color w:val="000000" w:themeColor="text1"/>
          <w:szCs w:val="20"/>
        </w:rPr>
        <w:t xml:space="preserve">Le </w:t>
      </w:r>
      <w:r w:rsidRPr="00EE4469">
        <w:rPr>
          <w:rFonts w:eastAsia="Maiandra GD" w:cs="Maiandra GD"/>
          <w:b/>
          <w:bCs/>
          <w:color w:val="000000" w:themeColor="text1"/>
          <w:szCs w:val="20"/>
          <w:lang w:val="fr-MA"/>
        </w:rPr>
        <w:t>caractère</w:t>
      </w:r>
      <w:r w:rsidRPr="00EE4469">
        <w:rPr>
          <w:rFonts w:eastAsia="Maiandra GD" w:cs="Maiandra GD"/>
          <w:color w:val="000000" w:themeColor="text1"/>
          <w:szCs w:val="20"/>
        </w:rPr>
        <w:t xml:space="preserve">    </w:t>
      </w:r>
      <w:r w:rsidRPr="00EE4469">
        <w:rPr>
          <w:rFonts w:eastAsia="Maiandra GD" w:cs="Maiandra GD"/>
          <w:szCs w:val="20"/>
        </w:rPr>
        <w:t>est la propriété sur laquelle porte l’étude statistique.</w:t>
      </w:r>
      <w:r w:rsidRPr="00EE4469">
        <w:rPr>
          <w:rFonts w:eastAsia="Calibri" w:cs="Calibri"/>
          <w:szCs w:val="20"/>
        </w:rPr>
        <w:t xml:space="preserve"> </w:t>
      </w:r>
    </w:p>
    <w:p w14:paraId="5C39E651" w14:textId="301A092E" w:rsidR="000C6582" w:rsidRPr="000C6582" w:rsidRDefault="0024507F" w:rsidP="0028779C">
      <w:pPr>
        <w:pStyle w:val="Paragraphedeliste"/>
        <w:numPr>
          <w:ilvl w:val="0"/>
          <w:numId w:val="12"/>
        </w:numPr>
        <w:spacing w:before="120" w:after="120" w:line="276" w:lineRule="auto"/>
        <w:ind w:left="567"/>
        <w:jc w:val="both"/>
      </w:pPr>
      <w:r w:rsidRPr="000C6582">
        <w:rPr>
          <w:rFonts w:eastAsia="Maiandra GD" w:cs="Maiandra GD"/>
          <w:b/>
          <w:bCs/>
          <w:szCs w:val="20"/>
        </w:rPr>
        <w:t xml:space="preserve"> </w:t>
      </w:r>
      <w:r w:rsidRPr="000C6582">
        <w:rPr>
          <w:rFonts w:eastAsia="Maiandra GD" w:cs="Maiandra GD"/>
          <w:szCs w:val="20"/>
        </w:rPr>
        <w:t xml:space="preserve">Le caractère peut </w:t>
      </w:r>
      <w:r w:rsidR="00E95BB7" w:rsidRPr="000C6582">
        <w:rPr>
          <w:rFonts w:eastAsia="Maiandra GD" w:cs="Maiandra GD"/>
          <w:szCs w:val="20"/>
        </w:rPr>
        <w:t>être …</w:t>
      </w:r>
      <w:r w:rsidRPr="000C6582">
        <w:rPr>
          <w:rFonts w:eastAsia="Maiandra GD" w:cs="Maiandra GD"/>
          <w:szCs w:val="20"/>
        </w:rPr>
        <w:t xml:space="preserve">…………………………………  si on peut le mesurer </w:t>
      </w:r>
      <w:r w:rsidR="000F38ED" w:rsidRPr="000C6582">
        <w:rPr>
          <w:rFonts w:eastAsia="Maiandra GD" w:cs="Maiandra GD"/>
          <w:szCs w:val="20"/>
        </w:rPr>
        <w:t>et l’écrire en chiffre</w:t>
      </w:r>
      <w:r w:rsidR="000C6582" w:rsidRPr="000C6582">
        <w:rPr>
          <w:rFonts w:eastAsia="Maiandra GD" w:cs="Maiandra GD"/>
          <w:color w:val="0070C0"/>
          <w:szCs w:val="20"/>
        </w:rPr>
        <w:t>.</w:t>
      </w:r>
    </w:p>
    <w:p w14:paraId="47B429C5" w14:textId="1D443D5F" w:rsidR="0033326F" w:rsidRPr="00E95BB7" w:rsidRDefault="0024507F" w:rsidP="0033326F">
      <w:pPr>
        <w:pStyle w:val="Paragraphedeliste"/>
        <w:numPr>
          <w:ilvl w:val="0"/>
          <w:numId w:val="12"/>
        </w:numPr>
        <w:spacing w:before="120" w:after="120" w:line="276" w:lineRule="auto"/>
        <w:ind w:left="567"/>
        <w:jc w:val="both"/>
      </w:pPr>
      <w:r w:rsidRPr="00EE4469">
        <w:rPr>
          <w:rFonts w:eastAsia="Maiandra GD" w:cs="Maiandra GD"/>
          <w:szCs w:val="20"/>
        </w:rPr>
        <w:t xml:space="preserve">Le caractère peut </w:t>
      </w:r>
      <w:r w:rsidR="00E95BB7" w:rsidRPr="00EE4469">
        <w:rPr>
          <w:rFonts w:eastAsia="Maiandra GD" w:cs="Maiandra GD"/>
          <w:szCs w:val="20"/>
        </w:rPr>
        <w:t>être …</w:t>
      </w:r>
      <w:r w:rsidRPr="00EE4469">
        <w:rPr>
          <w:rFonts w:eastAsia="Maiandra GD" w:cs="Maiandra GD"/>
          <w:szCs w:val="20"/>
        </w:rPr>
        <w:t>……………………</w:t>
      </w:r>
      <w:r w:rsidR="00C342F5" w:rsidRPr="00EE4469">
        <w:rPr>
          <w:rFonts w:eastAsia="Maiandra GD" w:cs="Maiandra GD"/>
          <w:szCs w:val="20"/>
        </w:rPr>
        <w:t>……</w:t>
      </w:r>
      <w:r w:rsidRPr="00EE4469">
        <w:rPr>
          <w:rFonts w:eastAsia="Maiandra GD" w:cs="Maiandra GD"/>
          <w:szCs w:val="20"/>
        </w:rPr>
        <w:t>.……..  si c’est u</w:t>
      </w:r>
      <w:r w:rsidR="000F38ED" w:rsidRPr="00EE4469">
        <w:rPr>
          <w:rFonts w:eastAsia="Maiandra GD" w:cs="Maiandra GD"/>
          <w:szCs w:val="20"/>
        </w:rPr>
        <w:t>ne caractéristique d'un objet, d'un individu ou d'un phénomène. Il ne peut pas s’exprimer en chiffre.</w:t>
      </w:r>
    </w:p>
    <w:p w14:paraId="53597A98" w14:textId="77777777" w:rsidR="00E95BB7" w:rsidRPr="0033326F" w:rsidRDefault="00E95BB7" w:rsidP="00E95BB7">
      <w:pPr>
        <w:pStyle w:val="Paragraphedeliste"/>
        <w:spacing w:before="120" w:after="120" w:line="276" w:lineRule="auto"/>
        <w:ind w:left="567"/>
        <w:jc w:val="both"/>
        <w:rPr>
          <w:rStyle w:val="Marquedecommentaire"/>
          <w:sz w:val="20"/>
          <w:szCs w:val="22"/>
        </w:rPr>
      </w:pPr>
    </w:p>
    <w:sectPr w:rsidR="00E95BB7" w:rsidRPr="0033326F">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3E3F1" w14:textId="77777777" w:rsidR="00DF2DF4" w:rsidRDefault="00DF2DF4" w:rsidP="006C16EE">
      <w:pPr>
        <w:spacing w:after="0" w:line="240" w:lineRule="auto"/>
      </w:pPr>
      <w:r>
        <w:separator/>
      </w:r>
    </w:p>
  </w:endnote>
  <w:endnote w:type="continuationSeparator" w:id="0">
    <w:p w14:paraId="799234DB" w14:textId="77777777" w:rsidR="00DF2DF4" w:rsidRDefault="00DF2DF4" w:rsidP="006C16EE">
      <w:pPr>
        <w:spacing w:after="0" w:line="240" w:lineRule="auto"/>
      </w:pPr>
      <w:r>
        <w:continuationSeparator/>
      </w:r>
    </w:p>
  </w:endnote>
  <w:endnote w:type="continuationNotice" w:id="1">
    <w:p w14:paraId="7668BE01" w14:textId="77777777" w:rsidR="00DF2DF4" w:rsidRDefault="00DF2D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Marianne Light">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rianne Medium">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INPro-Bold">
    <w:altName w:val="Calibri"/>
    <w:panose1 w:val="00000000000000000000"/>
    <w:charset w:val="00"/>
    <w:family w:val="modern"/>
    <w:notTrueType/>
    <w:pitch w:val="variable"/>
    <w:sig w:usb0="800002AF" w:usb1="4000206A" w:usb2="00000000" w:usb3="00000000" w:csb0="0000009F" w:csb1="00000000"/>
  </w:font>
  <w:font w:name="Marianne ExtraBold">
    <w:panose1 w:val="02000000000000000000"/>
    <w:charset w:val="00"/>
    <w:family w:val="auto"/>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645643"/>
      <w:docPartObj>
        <w:docPartGallery w:val="Page Numbers (Bottom of Page)"/>
        <w:docPartUnique/>
      </w:docPartObj>
    </w:sdtPr>
    <w:sdtEndPr/>
    <w:sdtContent>
      <w:sdt>
        <w:sdtPr>
          <w:id w:val="-1769616900"/>
          <w:docPartObj>
            <w:docPartGallery w:val="Page Numbers (Top of Page)"/>
            <w:docPartUnique/>
          </w:docPartObj>
        </w:sdtPr>
        <w:sdtEndPr/>
        <w:sdtContent>
          <w:p w14:paraId="2E3DE0F9" w14:textId="315B4782" w:rsidR="00E95BB7" w:rsidRDefault="00E95BB7" w:rsidP="007C18C0">
            <w:pPr>
              <w:pStyle w:val="Pieddepage"/>
              <w:jc w:val="right"/>
            </w:pPr>
            <w:r w:rsidRPr="00734012">
              <w:rPr>
                <w:szCs w:val="20"/>
              </w:rPr>
              <w:t xml:space="preserve">Page </w:t>
            </w:r>
            <w:r w:rsidRPr="00734012">
              <w:rPr>
                <w:b/>
                <w:bCs/>
                <w:szCs w:val="20"/>
              </w:rPr>
              <w:fldChar w:fldCharType="begin"/>
            </w:r>
            <w:r w:rsidRPr="00734012">
              <w:rPr>
                <w:b/>
                <w:bCs/>
                <w:szCs w:val="20"/>
              </w:rPr>
              <w:instrText>PAGE</w:instrText>
            </w:r>
            <w:r w:rsidRPr="00734012">
              <w:rPr>
                <w:b/>
                <w:bCs/>
                <w:szCs w:val="20"/>
              </w:rPr>
              <w:fldChar w:fldCharType="separate"/>
            </w:r>
            <w:r w:rsidR="00810EE5">
              <w:rPr>
                <w:b/>
                <w:bCs/>
                <w:noProof/>
                <w:szCs w:val="20"/>
              </w:rPr>
              <w:t>5</w:t>
            </w:r>
            <w:r w:rsidRPr="00734012">
              <w:rPr>
                <w:b/>
                <w:bCs/>
                <w:szCs w:val="20"/>
              </w:rPr>
              <w:fldChar w:fldCharType="end"/>
            </w:r>
            <w:r w:rsidRPr="00734012">
              <w:rPr>
                <w:szCs w:val="20"/>
              </w:rPr>
              <w:t xml:space="preserve"> sur </w:t>
            </w:r>
            <w:r w:rsidRPr="00734012">
              <w:rPr>
                <w:b/>
                <w:bCs/>
                <w:szCs w:val="20"/>
              </w:rPr>
              <w:fldChar w:fldCharType="begin"/>
            </w:r>
            <w:r w:rsidRPr="00734012">
              <w:rPr>
                <w:b/>
                <w:bCs/>
                <w:szCs w:val="20"/>
              </w:rPr>
              <w:instrText>NUMPAGES</w:instrText>
            </w:r>
            <w:r w:rsidRPr="00734012">
              <w:rPr>
                <w:b/>
                <w:bCs/>
                <w:szCs w:val="20"/>
              </w:rPr>
              <w:fldChar w:fldCharType="separate"/>
            </w:r>
            <w:r w:rsidR="00810EE5">
              <w:rPr>
                <w:b/>
                <w:bCs/>
                <w:noProof/>
                <w:szCs w:val="20"/>
              </w:rPr>
              <w:t>6</w:t>
            </w:r>
            <w:r w:rsidRPr="00734012">
              <w:rPr>
                <w:b/>
                <w:bCs/>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1D7A3" w14:textId="77777777" w:rsidR="00DF2DF4" w:rsidRDefault="00DF2DF4" w:rsidP="006C16EE">
      <w:pPr>
        <w:spacing w:after="0" w:line="240" w:lineRule="auto"/>
      </w:pPr>
      <w:r>
        <w:separator/>
      </w:r>
    </w:p>
  </w:footnote>
  <w:footnote w:type="continuationSeparator" w:id="0">
    <w:p w14:paraId="28A02356" w14:textId="77777777" w:rsidR="00DF2DF4" w:rsidRDefault="00DF2DF4" w:rsidP="006C16EE">
      <w:pPr>
        <w:spacing w:after="0" w:line="240" w:lineRule="auto"/>
      </w:pPr>
      <w:r>
        <w:continuationSeparator/>
      </w:r>
    </w:p>
  </w:footnote>
  <w:footnote w:type="continuationNotice" w:id="1">
    <w:p w14:paraId="00ED881C" w14:textId="77777777" w:rsidR="00DF2DF4" w:rsidRDefault="00DF2D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5D50" w14:textId="2A55B057" w:rsidR="00E95BB7" w:rsidRPr="007C18C0" w:rsidRDefault="00E95BB7" w:rsidP="007C18C0">
    <w:pPr>
      <w:rPr>
        <w:color w:val="000000"/>
        <w:sz w:val="22"/>
      </w:rPr>
    </w:pPr>
    <w:r>
      <w:rPr>
        <w:b/>
      </w:rPr>
      <w:t>CAP</w:t>
    </w:r>
    <w:r w:rsidRPr="009B3E36">
      <w:rPr>
        <w:b/>
      </w:rPr>
      <w:t> </w:t>
    </w:r>
    <w:r>
      <w:t>:</w:t>
    </w:r>
    <w:r w:rsidRPr="006A4F9D">
      <w:t xml:space="preserve"> </w:t>
    </w:r>
    <w:r>
      <w:t>Mathématiques</w:t>
    </w:r>
    <w:r w:rsidRPr="006A4F9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0F96"/>
    <w:multiLevelType w:val="hybridMultilevel"/>
    <w:tmpl w:val="5BC4FD58"/>
    <w:lvl w:ilvl="0" w:tplc="EE48CC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C12CF"/>
    <w:multiLevelType w:val="hybridMultilevel"/>
    <w:tmpl w:val="1A3251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462BDE"/>
    <w:multiLevelType w:val="hybridMultilevel"/>
    <w:tmpl w:val="1A441274"/>
    <w:lvl w:ilvl="0" w:tplc="C7545F4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644B0"/>
    <w:multiLevelType w:val="hybridMultilevel"/>
    <w:tmpl w:val="B32C3496"/>
    <w:lvl w:ilvl="0" w:tplc="EE48CCF4">
      <w:start w:val="1"/>
      <w:numFmt w:val="bullet"/>
      <w:lvlText w:val=""/>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8252D"/>
    <w:multiLevelType w:val="hybridMultilevel"/>
    <w:tmpl w:val="A6D0E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306F95"/>
    <w:multiLevelType w:val="hybridMultilevel"/>
    <w:tmpl w:val="15FCE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611F68"/>
    <w:multiLevelType w:val="hybridMultilevel"/>
    <w:tmpl w:val="1CA40CEA"/>
    <w:lvl w:ilvl="0" w:tplc="36F81A1C">
      <w:start w:val="1"/>
      <w:numFmt w:val="decimal"/>
      <w:lvlText w:val="%1."/>
      <w:lvlJc w:val="left"/>
      <w:pPr>
        <w:ind w:left="762" w:hanging="360"/>
      </w:pPr>
      <w:rPr>
        <w:b w:val="0"/>
        <w:bCs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A049D2"/>
    <w:multiLevelType w:val="hybridMultilevel"/>
    <w:tmpl w:val="837CD378"/>
    <w:lvl w:ilvl="0" w:tplc="36F81A1C">
      <w:start w:val="1"/>
      <w:numFmt w:val="decimal"/>
      <w:lvlText w:val="%1."/>
      <w:lvlJc w:val="left"/>
      <w:pPr>
        <w:ind w:left="1482" w:hanging="360"/>
      </w:pPr>
      <w:rPr>
        <w:b w:val="0"/>
        <w:bCs w:val="0"/>
        <w:sz w:val="20"/>
        <w:szCs w:val="2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5FC2487"/>
    <w:multiLevelType w:val="hybridMultilevel"/>
    <w:tmpl w:val="39861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B36FC3"/>
    <w:multiLevelType w:val="hybridMultilevel"/>
    <w:tmpl w:val="9C32BD5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AC773F5"/>
    <w:multiLevelType w:val="hybridMultilevel"/>
    <w:tmpl w:val="790EA9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4C3E8F"/>
    <w:multiLevelType w:val="hybridMultilevel"/>
    <w:tmpl w:val="443872F0"/>
    <w:lvl w:ilvl="0" w:tplc="C7545F4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EB52A8"/>
    <w:multiLevelType w:val="hybridMultilevel"/>
    <w:tmpl w:val="647668BE"/>
    <w:lvl w:ilvl="0" w:tplc="E0F80CD0">
      <w:numFmt w:val="bullet"/>
      <w:pStyle w:val="Listetableau"/>
      <w:lvlText w:val="•"/>
      <w:lvlJc w:val="left"/>
      <w:pPr>
        <w:ind w:left="415" w:hanging="137"/>
      </w:pPr>
      <w:rPr>
        <w:rFonts w:ascii="Marianne" w:eastAsia="Marianne" w:hAnsi="Marianne" w:cs="Marianne" w:hint="default"/>
        <w:b w:val="0"/>
        <w:bCs w:val="0"/>
        <w:i w:val="0"/>
        <w:iCs w:val="0"/>
        <w:color w:val="F29C52"/>
        <w:w w:val="100"/>
        <w:sz w:val="22"/>
        <w:szCs w:val="22"/>
        <w:lang w:val="fr-FR" w:eastAsia="en-US" w:bidi="ar-SA"/>
      </w:rPr>
    </w:lvl>
    <w:lvl w:ilvl="1" w:tplc="FE549060">
      <w:numFmt w:val="bullet"/>
      <w:lvlText w:val="•"/>
      <w:lvlJc w:val="left"/>
      <w:pPr>
        <w:ind w:left="1060" w:hanging="137"/>
      </w:pPr>
      <w:rPr>
        <w:rFonts w:hint="default"/>
        <w:lang w:val="fr-FR" w:eastAsia="en-US" w:bidi="ar-SA"/>
      </w:rPr>
    </w:lvl>
    <w:lvl w:ilvl="2" w:tplc="2954FA0A">
      <w:numFmt w:val="bullet"/>
      <w:lvlText w:val="•"/>
      <w:lvlJc w:val="left"/>
      <w:pPr>
        <w:ind w:left="1700" w:hanging="137"/>
      </w:pPr>
      <w:rPr>
        <w:rFonts w:hint="default"/>
        <w:lang w:val="fr-FR" w:eastAsia="en-US" w:bidi="ar-SA"/>
      </w:rPr>
    </w:lvl>
    <w:lvl w:ilvl="3" w:tplc="1E1C91AA">
      <w:numFmt w:val="bullet"/>
      <w:lvlText w:val="•"/>
      <w:lvlJc w:val="left"/>
      <w:pPr>
        <w:ind w:left="2340" w:hanging="137"/>
      </w:pPr>
      <w:rPr>
        <w:rFonts w:hint="default"/>
        <w:lang w:val="fr-FR" w:eastAsia="en-US" w:bidi="ar-SA"/>
      </w:rPr>
    </w:lvl>
    <w:lvl w:ilvl="4" w:tplc="A114F6D6">
      <w:numFmt w:val="bullet"/>
      <w:lvlText w:val="•"/>
      <w:lvlJc w:val="left"/>
      <w:pPr>
        <w:ind w:left="2980" w:hanging="137"/>
      </w:pPr>
      <w:rPr>
        <w:rFonts w:hint="default"/>
        <w:lang w:val="fr-FR" w:eastAsia="en-US" w:bidi="ar-SA"/>
      </w:rPr>
    </w:lvl>
    <w:lvl w:ilvl="5" w:tplc="1D406DA8">
      <w:numFmt w:val="bullet"/>
      <w:lvlText w:val="•"/>
      <w:lvlJc w:val="left"/>
      <w:pPr>
        <w:ind w:left="3620" w:hanging="137"/>
      </w:pPr>
      <w:rPr>
        <w:rFonts w:hint="default"/>
        <w:lang w:val="fr-FR" w:eastAsia="en-US" w:bidi="ar-SA"/>
      </w:rPr>
    </w:lvl>
    <w:lvl w:ilvl="6" w:tplc="2A4CFCB8">
      <w:numFmt w:val="bullet"/>
      <w:lvlText w:val="•"/>
      <w:lvlJc w:val="left"/>
      <w:pPr>
        <w:ind w:left="4260" w:hanging="137"/>
      </w:pPr>
      <w:rPr>
        <w:rFonts w:hint="default"/>
        <w:lang w:val="fr-FR" w:eastAsia="en-US" w:bidi="ar-SA"/>
      </w:rPr>
    </w:lvl>
    <w:lvl w:ilvl="7" w:tplc="A87A0546">
      <w:numFmt w:val="bullet"/>
      <w:lvlText w:val="•"/>
      <w:lvlJc w:val="left"/>
      <w:pPr>
        <w:ind w:left="4900" w:hanging="137"/>
      </w:pPr>
      <w:rPr>
        <w:rFonts w:hint="default"/>
        <w:lang w:val="fr-FR" w:eastAsia="en-US" w:bidi="ar-SA"/>
      </w:rPr>
    </w:lvl>
    <w:lvl w:ilvl="8" w:tplc="9AF40EDA">
      <w:numFmt w:val="bullet"/>
      <w:lvlText w:val="•"/>
      <w:lvlJc w:val="left"/>
      <w:pPr>
        <w:ind w:left="5540" w:hanging="137"/>
      </w:pPr>
      <w:rPr>
        <w:rFonts w:hint="default"/>
        <w:lang w:val="fr-FR" w:eastAsia="en-US" w:bidi="ar-SA"/>
      </w:rPr>
    </w:lvl>
  </w:abstractNum>
  <w:abstractNum w:abstractNumId="13" w15:restartNumberingAfterBreak="0">
    <w:nsid w:val="236B7A34"/>
    <w:multiLevelType w:val="hybridMultilevel"/>
    <w:tmpl w:val="1A3251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B37F75"/>
    <w:multiLevelType w:val="hybridMultilevel"/>
    <w:tmpl w:val="4588EA10"/>
    <w:lvl w:ilvl="0" w:tplc="C7545F4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0A4DDA"/>
    <w:multiLevelType w:val="hybridMultilevel"/>
    <w:tmpl w:val="585E83B0"/>
    <w:lvl w:ilvl="0" w:tplc="C46C1230">
      <w:start w:val="7"/>
      <w:numFmt w:val="bullet"/>
      <w:lvlText w:val="-"/>
      <w:lvlJc w:val="left"/>
      <w:pPr>
        <w:ind w:left="1068" w:hanging="360"/>
      </w:pPr>
      <w:rPr>
        <w:rFonts w:ascii="Marianne Light" w:eastAsiaTheme="minorHAnsi" w:hAnsi="Marianne Light"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3173394E"/>
    <w:multiLevelType w:val="hybridMultilevel"/>
    <w:tmpl w:val="A26C76F8"/>
    <w:lvl w:ilvl="0" w:tplc="36F81A1C">
      <w:start w:val="1"/>
      <w:numFmt w:val="decimal"/>
      <w:lvlText w:val="%1."/>
      <w:lvlJc w:val="left"/>
      <w:pPr>
        <w:ind w:left="762" w:hanging="360"/>
      </w:pPr>
      <w:rPr>
        <w:b w:val="0"/>
        <w:bCs w:val="0"/>
        <w:sz w:val="20"/>
        <w:szCs w:val="20"/>
      </w:rPr>
    </w:lvl>
    <w:lvl w:ilvl="1" w:tplc="040C0019" w:tentative="1">
      <w:start w:val="1"/>
      <w:numFmt w:val="lowerLetter"/>
      <w:lvlText w:val="%2."/>
      <w:lvlJc w:val="left"/>
      <w:pPr>
        <w:ind w:left="1482" w:hanging="360"/>
      </w:pPr>
    </w:lvl>
    <w:lvl w:ilvl="2" w:tplc="040C001B" w:tentative="1">
      <w:start w:val="1"/>
      <w:numFmt w:val="lowerRoman"/>
      <w:lvlText w:val="%3."/>
      <w:lvlJc w:val="right"/>
      <w:pPr>
        <w:ind w:left="2202" w:hanging="180"/>
      </w:pPr>
    </w:lvl>
    <w:lvl w:ilvl="3" w:tplc="040C000F" w:tentative="1">
      <w:start w:val="1"/>
      <w:numFmt w:val="decimal"/>
      <w:lvlText w:val="%4."/>
      <w:lvlJc w:val="left"/>
      <w:pPr>
        <w:ind w:left="2922" w:hanging="360"/>
      </w:pPr>
    </w:lvl>
    <w:lvl w:ilvl="4" w:tplc="040C0019" w:tentative="1">
      <w:start w:val="1"/>
      <w:numFmt w:val="lowerLetter"/>
      <w:lvlText w:val="%5."/>
      <w:lvlJc w:val="left"/>
      <w:pPr>
        <w:ind w:left="3642" w:hanging="360"/>
      </w:pPr>
    </w:lvl>
    <w:lvl w:ilvl="5" w:tplc="040C001B" w:tentative="1">
      <w:start w:val="1"/>
      <w:numFmt w:val="lowerRoman"/>
      <w:lvlText w:val="%6."/>
      <w:lvlJc w:val="right"/>
      <w:pPr>
        <w:ind w:left="4362" w:hanging="180"/>
      </w:pPr>
    </w:lvl>
    <w:lvl w:ilvl="6" w:tplc="040C000F" w:tentative="1">
      <w:start w:val="1"/>
      <w:numFmt w:val="decimal"/>
      <w:lvlText w:val="%7."/>
      <w:lvlJc w:val="left"/>
      <w:pPr>
        <w:ind w:left="5082" w:hanging="360"/>
      </w:pPr>
    </w:lvl>
    <w:lvl w:ilvl="7" w:tplc="040C0019" w:tentative="1">
      <w:start w:val="1"/>
      <w:numFmt w:val="lowerLetter"/>
      <w:lvlText w:val="%8."/>
      <w:lvlJc w:val="left"/>
      <w:pPr>
        <w:ind w:left="5802" w:hanging="360"/>
      </w:pPr>
    </w:lvl>
    <w:lvl w:ilvl="8" w:tplc="040C001B" w:tentative="1">
      <w:start w:val="1"/>
      <w:numFmt w:val="lowerRoman"/>
      <w:lvlText w:val="%9."/>
      <w:lvlJc w:val="right"/>
      <w:pPr>
        <w:ind w:left="6522" w:hanging="180"/>
      </w:pPr>
    </w:lvl>
  </w:abstractNum>
  <w:abstractNum w:abstractNumId="17" w15:restartNumberingAfterBreak="0">
    <w:nsid w:val="31E14E4E"/>
    <w:multiLevelType w:val="hybridMultilevel"/>
    <w:tmpl w:val="A1D01FC2"/>
    <w:lvl w:ilvl="0" w:tplc="EA0C7F0E">
      <w:start w:val="1"/>
      <w:numFmt w:val="bullet"/>
      <w:lvlText w:val="-"/>
      <w:lvlJc w:val="left"/>
      <w:pPr>
        <w:ind w:left="720" w:hanging="360"/>
      </w:pPr>
      <w:rPr>
        <w:rFonts w:ascii="Symbol" w:eastAsia="Calibri" w:hAnsi="Symbol" w:cs="Maiandra GD" w:hint="default"/>
      </w:rPr>
    </w:lvl>
    <w:lvl w:ilvl="1" w:tplc="040C0003" w:tentative="1">
      <w:start w:val="1"/>
      <w:numFmt w:val="bullet"/>
      <w:lvlText w:val="o"/>
      <w:lvlJc w:val="left"/>
      <w:pPr>
        <w:ind w:left="1440" w:hanging="360"/>
      </w:pPr>
      <w:rPr>
        <w:rFonts w:ascii="Marianne Light" w:hAnsi="Marianne Light" w:cs="Marianne Light" w:hint="default"/>
      </w:rPr>
    </w:lvl>
    <w:lvl w:ilvl="2" w:tplc="040C0005" w:tentative="1">
      <w:start w:val="1"/>
      <w:numFmt w:val="bullet"/>
      <w:lvlText w:val=""/>
      <w:lvlJc w:val="left"/>
      <w:pPr>
        <w:ind w:left="2160" w:hanging="360"/>
      </w:pPr>
      <w:rPr>
        <w:rFonts w:ascii="Cambria Math" w:hAnsi="Cambria Math" w:hint="default"/>
      </w:rPr>
    </w:lvl>
    <w:lvl w:ilvl="3" w:tplc="040C0001" w:tentative="1">
      <w:start w:val="1"/>
      <w:numFmt w:val="bullet"/>
      <w:lvlText w:val=""/>
      <w:lvlJc w:val="left"/>
      <w:pPr>
        <w:ind w:left="2880" w:hanging="360"/>
      </w:pPr>
      <w:rPr>
        <w:rFonts w:ascii="Times" w:hAnsi="Times" w:hint="default"/>
      </w:rPr>
    </w:lvl>
    <w:lvl w:ilvl="4" w:tplc="040C0003" w:tentative="1">
      <w:start w:val="1"/>
      <w:numFmt w:val="bullet"/>
      <w:lvlText w:val="o"/>
      <w:lvlJc w:val="left"/>
      <w:pPr>
        <w:ind w:left="3600" w:hanging="360"/>
      </w:pPr>
      <w:rPr>
        <w:rFonts w:ascii="Marianne Light" w:hAnsi="Marianne Light" w:cs="Marianne Light" w:hint="default"/>
      </w:rPr>
    </w:lvl>
    <w:lvl w:ilvl="5" w:tplc="040C0005" w:tentative="1">
      <w:start w:val="1"/>
      <w:numFmt w:val="bullet"/>
      <w:lvlText w:val=""/>
      <w:lvlJc w:val="left"/>
      <w:pPr>
        <w:ind w:left="4320" w:hanging="360"/>
      </w:pPr>
      <w:rPr>
        <w:rFonts w:ascii="Cambria Math" w:hAnsi="Cambria Math" w:hint="default"/>
      </w:rPr>
    </w:lvl>
    <w:lvl w:ilvl="6" w:tplc="040C0001" w:tentative="1">
      <w:start w:val="1"/>
      <w:numFmt w:val="bullet"/>
      <w:lvlText w:val=""/>
      <w:lvlJc w:val="left"/>
      <w:pPr>
        <w:ind w:left="5040" w:hanging="360"/>
      </w:pPr>
      <w:rPr>
        <w:rFonts w:ascii="Times" w:hAnsi="Times" w:hint="default"/>
      </w:rPr>
    </w:lvl>
    <w:lvl w:ilvl="7" w:tplc="040C0003" w:tentative="1">
      <w:start w:val="1"/>
      <w:numFmt w:val="bullet"/>
      <w:lvlText w:val="o"/>
      <w:lvlJc w:val="left"/>
      <w:pPr>
        <w:ind w:left="5760" w:hanging="360"/>
      </w:pPr>
      <w:rPr>
        <w:rFonts w:ascii="Marianne Light" w:hAnsi="Marianne Light" w:cs="Marianne Light" w:hint="default"/>
      </w:rPr>
    </w:lvl>
    <w:lvl w:ilvl="8" w:tplc="040C0005" w:tentative="1">
      <w:start w:val="1"/>
      <w:numFmt w:val="bullet"/>
      <w:lvlText w:val=""/>
      <w:lvlJc w:val="left"/>
      <w:pPr>
        <w:ind w:left="6480" w:hanging="360"/>
      </w:pPr>
      <w:rPr>
        <w:rFonts w:ascii="Cambria Math" w:hAnsi="Cambria Math" w:hint="default"/>
      </w:rPr>
    </w:lvl>
  </w:abstractNum>
  <w:abstractNum w:abstractNumId="18" w15:restartNumberingAfterBreak="0">
    <w:nsid w:val="339D4796"/>
    <w:multiLevelType w:val="hybridMultilevel"/>
    <w:tmpl w:val="BD7AA2A6"/>
    <w:lvl w:ilvl="0" w:tplc="C7545F4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975130"/>
    <w:multiLevelType w:val="hybridMultilevel"/>
    <w:tmpl w:val="ADE25042"/>
    <w:lvl w:ilvl="0" w:tplc="50CE7918">
      <w:start w:val="3"/>
      <w:numFmt w:val="upperRoman"/>
      <w:lvlText w:val="%1."/>
      <w:lvlJc w:val="left"/>
      <w:pPr>
        <w:ind w:left="1703" w:hanging="659"/>
      </w:pPr>
      <w:rPr>
        <w:rFonts w:ascii="Arial" w:eastAsia="Arial" w:hAnsi="Arial" w:cs="Arial" w:hint="default"/>
        <w:b/>
        <w:bCs/>
        <w:i w:val="0"/>
        <w:iCs w:val="0"/>
        <w:spacing w:val="-1"/>
        <w:w w:val="100"/>
        <w:sz w:val="28"/>
        <w:szCs w:val="28"/>
        <w:lang w:val="fr-FR" w:eastAsia="en-US" w:bidi="ar-SA"/>
      </w:rPr>
    </w:lvl>
    <w:lvl w:ilvl="1" w:tplc="03F2CA74">
      <w:start w:val="1"/>
      <w:numFmt w:val="decimal"/>
      <w:lvlText w:val="%2)"/>
      <w:lvlJc w:val="left"/>
      <w:pPr>
        <w:ind w:left="6495" w:hanging="250"/>
      </w:pPr>
      <w:rPr>
        <w:rFonts w:ascii="Arial" w:eastAsia="Arial" w:hAnsi="Arial" w:cs="Arial" w:hint="default"/>
        <w:b w:val="0"/>
        <w:bCs w:val="0"/>
        <w:i w:val="0"/>
        <w:iCs w:val="0"/>
        <w:w w:val="100"/>
        <w:sz w:val="24"/>
        <w:szCs w:val="24"/>
        <w:lang w:val="fr-FR" w:eastAsia="en-US" w:bidi="ar-SA"/>
      </w:rPr>
    </w:lvl>
    <w:lvl w:ilvl="2" w:tplc="45206BC4">
      <w:numFmt w:val="bullet"/>
      <w:lvlText w:val="•"/>
      <w:lvlJc w:val="left"/>
      <w:pPr>
        <w:ind w:left="7067" w:hanging="250"/>
      </w:pPr>
      <w:rPr>
        <w:rFonts w:hint="default"/>
        <w:lang w:val="fr-FR" w:eastAsia="en-US" w:bidi="ar-SA"/>
      </w:rPr>
    </w:lvl>
    <w:lvl w:ilvl="3" w:tplc="E070B5FC">
      <w:numFmt w:val="bullet"/>
      <w:lvlText w:val="•"/>
      <w:lvlJc w:val="left"/>
      <w:pPr>
        <w:ind w:left="7634" w:hanging="250"/>
      </w:pPr>
      <w:rPr>
        <w:rFonts w:hint="default"/>
        <w:lang w:val="fr-FR" w:eastAsia="en-US" w:bidi="ar-SA"/>
      </w:rPr>
    </w:lvl>
    <w:lvl w:ilvl="4" w:tplc="26107C28">
      <w:numFmt w:val="bullet"/>
      <w:lvlText w:val="•"/>
      <w:lvlJc w:val="left"/>
      <w:pPr>
        <w:ind w:left="8202" w:hanging="250"/>
      </w:pPr>
      <w:rPr>
        <w:rFonts w:hint="default"/>
        <w:lang w:val="fr-FR" w:eastAsia="en-US" w:bidi="ar-SA"/>
      </w:rPr>
    </w:lvl>
    <w:lvl w:ilvl="5" w:tplc="667067F2">
      <w:numFmt w:val="bullet"/>
      <w:lvlText w:val="•"/>
      <w:lvlJc w:val="left"/>
      <w:pPr>
        <w:ind w:left="8769" w:hanging="250"/>
      </w:pPr>
      <w:rPr>
        <w:rFonts w:hint="default"/>
        <w:lang w:val="fr-FR" w:eastAsia="en-US" w:bidi="ar-SA"/>
      </w:rPr>
    </w:lvl>
    <w:lvl w:ilvl="6" w:tplc="42AC40D0">
      <w:numFmt w:val="bullet"/>
      <w:lvlText w:val="•"/>
      <w:lvlJc w:val="left"/>
      <w:pPr>
        <w:ind w:left="9336" w:hanging="250"/>
      </w:pPr>
      <w:rPr>
        <w:rFonts w:hint="default"/>
        <w:lang w:val="fr-FR" w:eastAsia="en-US" w:bidi="ar-SA"/>
      </w:rPr>
    </w:lvl>
    <w:lvl w:ilvl="7" w:tplc="FE92F3FA">
      <w:numFmt w:val="bullet"/>
      <w:lvlText w:val="•"/>
      <w:lvlJc w:val="left"/>
      <w:pPr>
        <w:ind w:left="9904" w:hanging="250"/>
      </w:pPr>
      <w:rPr>
        <w:rFonts w:hint="default"/>
        <w:lang w:val="fr-FR" w:eastAsia="en-US" w:bidi="ar-SA"/>
      </w:rPr>
    </w:lvl>
    <w:lvl w:ilvl="8" w:tplc="883C0438">
      <w:numFmt w:val="bullet"/>
      <w:lvlText w:val="•"/>
      <w:lvlJc w:val="left"/>
      <w:pPr>
        <w:ind w:left="10471" w:hanging="250"/>
      </w:pPr>
      <w:rPr>
        <w:rFonts w:hint="default"/>
        <w:lang w:val="fr-FR" w:eastAsia="en-US" w:bidi="ar-SA"/>
      </w:rPr>
    </w:lvl>
  </w:abstractNum>
  <w:abstractNum w:abstractNumId="20" w15:restartNumberingAfterBreak="0">
    <w:nsid w:val="3B2A799C"/>
    <w:multiLevelType w:val="hybridMultilevel"/>
    <w:tmpl w:val="304C630C"/>
    <w:lvl w:ilvl="0" w:tplc="339C6E30">
      <w:numFmt w:val="bullet"/>
      <w:lvlText w:val="•"/>
      <w:lvlJc w:val="left"/>
      <w:pPr>
        <w:ind w:left="2998" w:hanging="272"/>
      </w:pPr>
      <w:rPr>
        <w:rFonts w:ascii="Maiandra GD" w:eastAsia="Maiandra GD" w:hAnsi="Maiandra GD" w:cs="Maiandra GD" w:hint="default"/>
        <w:b w:val="0"/>
        <w:bCs w:val="0"/>
        <w:i w:val="0"/>
        <w:iCs w:val="0"/>
        <w:color w:val="3DAC94"/>
        <w:w w:val="100"/>
        <w:sz w:val="21"/>
        <w:szCs w:val="21"/>
        <w:lang w:val="fr-FR" w:eastAsia="en-US" w:bidi="ar-SA"/>
      </w:rPr>
    </w:lvl>
    <w:lvl w:ilvl="1" w:tplc="C4C658D4">
      <w:numFmt w:val="bullet"/>
      <w:lvlText w:val="•"/>
      <w:lvlJc w:val="left"/>
      <w:pPr>
        <w:ind w:left="4620" w:hanging="272"/>
      </w:pPr>
      <w:rPr>
        <w:rFonts w:hint="default"/>
        <w:lang w:val="fr-FR" w:eastAsia="en-US" w:bidi="ar-SA"/>
      </w:rPr>
    </w:lvl>
    <w:lvl w:ilvl="2" w:tplc="27868320">
      <w:numFmt w:val="bullet"/>
      <w:lvlText w:val="•"/>
      <w:lvlJc w:val="left"/>
      <w:pPr>
        <w:ind w:left="6240" w:hanging="272"/>
      </w:pPr>
      <w:rPr>
        <w:rFonts w:hint="default"/>
        <w:lang w:val="fr-FR" w:eastAsia="en-US" w:bidi="ar-SA"/>
      </w:rPr>
    </w:lvl>
    <w:lvl w:ilvl="3" w:tplc="E272E844">
      <w:numFmt w:val="bullet"/>
      <w:lvlText w:val="•"/>
      <w:lvlJc w:val="left"/>
      <w:pPr>
        <w:ind w:left="7860" w:hanging="272"/>
      </w:pPr>
      <w:rPr>
        <w:rFonts w:hint="default"/>
        <w:lang w:val="fr-FR" w:eastAsia="en-US" w:bidi="ar-SA"/>
      </w:rPr>
    </w:lvl>
    <w:lvl w:ilvl="4" w:tplc="26141098">
      <w:numFmt w:val="bullet"/>
      <w:lvlText w:val="•"/>
      <w:lvlJc w:val="left"/>
      <w:pPr>
        <w:ind w:left="9480" w:hanging="272"/>
      </w:pPr>
      <w:rPr>
        <w:rFonts w:hint="default"/>
        <w:lang w:val="fr-FR" w:eastAsia="en-US" w:bidi="ar-SA"/>
      </w:rPr>
    </w:lvl>
    <w:lvl w:ilvl="5" w:tplc="F7225AF0">
      <w:numFmt w:val="bullet"/>
      <w:lvlText w:val="•"/>
      <w:lvlJc w:val="left"/>
      <w:pPr>
        <w:ind w:left="11100" w:hanging="272"/>
      </w:pPr>
      <w:rPr>
        <w:rFonts w:hint="default"/>
        <w:lang w:val="fr-FR" w:eastAsia="en-US" w:bidi="ar-SA"/>
      </w:rPr>
    </w:lvl>
    <w:lvl w:ilvl="6" w:tplc="FC469260">
      <w:numFmt w:val="bullet"/>
      <w:lvlText w:val="•"/>
      <w:lvlJc w:val="left"/>
      <w:pPr>
        <w:ind w:left="12720" w:hanging="272"/>
      </w:pPr>
      <w:rPr>
        <w:rFonts w:hint="default"/>
        <w:lang w:val="fr-FR" w:eastAsia="en-US" w:bidi="ar-SA"/>
      </w:rPr>
    </w:lvl>
    <w:lvl w:ilvl="7" w:tplc="F406437C">
      <w:numFmt w:val="bullet"/>
      <w:lvlText w:val="•"/>
      <w:lvlJc w:val="left"/>
      <w:pPr>
        <w:ind w:left="14340" w:hanging="272"/>
      </w:pPr>
      <w:rPr>
        <w:rFonts w:hint="default"/>
        <w:lang w:val="fr-FR" w:eastAsia="en-US" w:bidi="ar-SA"/>
      </w:rPr>
    </w:lvl>
    <w:lvl w:ilvl="8" w:tplc="56C42E8C">
      <w:numFmt w:val="bullet"/>
      <w:lvlText w:val="•"/>
      <w:lvlJc w:val="left"/>
      <w:pPr>
        <w:ind w:left="15960" w:hanging="272"/>
      </w:pPr>
      <w:rPr>
        <w:rFonts w:hint="default"/>
        <w:lang w:val="fr-FR" w:eastAsia="en-US" w:bidi="ar-SA"/>
      </w:rPr>
    </w:lvl>
  </w:abstractNum>
  <w:abstractNum w:abstractNumId="21" w15:restartNumberingAfterBreak="0">
    <w:nsid w:val="471665DD"/>
    <w:multiLevelType w:val="hybridMultilevel"/>
    <w:tmpl w:val="72D02668"/>
    <w:lvl w:ilvl="0" w:tplc="ACB4EE32">
      <w:start w:val="1"/>
      <w:numFmt w:val="decimal"/>
      <w:lvlText w:val="%1."/>
      <w:lvlJc w:val="left"/>
      <w:pPr>
        <w:ind w:left="720" w:hanging="360"/>
      </w:pPr>
      <w:rPr>
        <w:rFonts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7320310"/>
    <w:multiLevelType w:val="hybridMultilevel"/>
    <w:tmpl w:val="35CC3D70"/>
    <w:lvl w:ilvl="0" w:tplc="6C14A0EE">
      <w:start w:val="3"/>
      <w:numFmt w:val="bullet"/>
      <w:lvlText w:val="-"/>
      <w:lvlJc w:val="left"/>
      <w:pPr>
        <w:ind w:left="840" w:hanging="360"/>
      </w:pPr>
      <w:rPr>
        <w:rFonts w:ascii="Symbol" w:eastAsia="Courier New" w:hAnsi="Symbol" w:cs="Courier New" w:hint="default"/>
        <w:b/>
      </w:rPr>
    </w:lvl>
    <w:lvl w:ilvl="1" w:tplc="040C0003" w:tentative="1">
      <w:start w:val="1"/>
      <w:numFmt w:val="bullet"/>
      <w:lvlText w:val="o"/>
      <w:lvlJc w:val="left"/>
      <w:pPr>
        <w:ind w:left="1560" w:hanging="360"/>
      </w:pPr>
      <w:rPr>
        <w:rFonts w:ascii="Marianne Light" w:hAnsi="Marianne Light" w:cs="Marianne Light" w:hint="default"/>
      </w:rPr>
    </w:lvl>
    <w:lvl w:ilvl="2" w:tplc="040C0005" w:tentative="1">
      <w:start w:val="1"/>
      <w:numFmt w:val="bullet"/>
      <w:lvlText w:val=""/>
      <w:lvlJc w:val="left"/>
      <w:pPr>
        <w:ind w:left="2280" w:hanging="360"/>
      </w:pPr>
      <w:rPr>
        <w:rFonts w:ascii="Cambria Math" w:hAnsi="Cambria Math" w:hint="default"/>
      </w:rPr>
    </w:lvl>
    <w:lvl w:ilvl="3" w:tplc="040C0001" w:tentative="1">
      <w:start w:val="1"/>
      <w:numFmt w:val="bullet"/>
      <w:lvlText w:val=""/>
      <w:lvlJc w:val="left"/>
      <w:pPr>
        <w:ind w:left="3000" w:hanging="360"/>
      </w:pPr>
      <w:rPr>
        <w:rFonts w:ascii="Times" w:hAnsi="Times" w:hint="default"/>
      </w:rPr>
    </w:lvl>
    <w:lvl w:ilvl="4" w:tplc="040C0003" w:tentative="1">
      <w:start w:val="1"/>
      <w:numFmt w:val="bullet"/>
      <w:lvlText w:val="o"/>
      <w:lvlJc w:val="left"/>
      <w:pPr>
        <w:ind w:left="3720" w:hanging="360"/>
      </w:pPr>
      <w:rPr>
        <w:rFonts w:ascii="Marianne Light" w:hAnsi="Marianne Light" w:cs="Marianne Light" w:hint="default"/>
      </w:rPr>
    </w:lvl>
    <w:lvl w:ilvl="5" w:tplc="040C0005" w:tentative="1">
      <w:start w:val="1"/>
      <w:numFmt w:val="bullet"/>
      <w:lvlText w:val=""/>
      <w:lvlJc w:val="left"/>
      <w:pPr>
        <w:ind w:left="4440" w:hanging="360"/>
      </w:pPr>
      <w:rPr>
        <w:rFonts w:ascii="Cambria Math" w:hAnsi="Cambria Math" w:hint="default"/>
      </w:rPr>
    </w:lvl>
    <w:lvl w:ilvl="6" w:tplc="040C0001" w:tentative="1">
      <w:start w:val="1"/>
      <w:numFmt w:val="bullet"/>
      <w:lvlText w:val=""/>
      <w:lvlJc w:val="left"/>
      <w:pPr>
        <w:ind w:left="5160" w:hanging="360"/>
      </w:pPr>
      <w:rPr>
        <w:rFonts w:ascii="Times" w:hAnsi="Times" w:hint="default"/>
      </w:rPr>
    </w:lvl>
    <w:lvl w:ilvl="7" w:tplc="040C0003" w:tentative="1">
      <w:start w:val="1"/>
      <w:numFmt w:val="bullet"/>
      <w:lvlText w:val="o"/>
      <w:lvlJc w:val="left"/>
      <w:pPr>
        <w:ind w:left="5880" w:hanging="360"/>
      </w:pPr>
      <w:rPr>
        <w:rFonts w:ascii="Marianne Light" w:hAnsi="Marianne Light" w:cs="Marianne Light" w:hint="default"/>
      </w:rPr>
    </w:lvl>
    <w:lvl w:ilvl="8" w:tplc="040C0005" w:tentative="1">
      <w:start w:val="1"/>
      <w:numFmt w:val="bullet"/>
      <w:lvlText w:val=""/>
      <w:lvlJc w:val="left"/>
      <w:pPr>
        <w:ind w:left="6600" w:hanging="360"/>
      </w:pPr>
      <w:rPr>
        <w:rFonts w:ascii="Cambria Math" w:hAnsi="Cambria Math" w:hint="default"/>
      </w:rPr>
    </w:lvl>
  </w:abstractNum>
  <w:abstractNum w:abstractNumId="23" w15:restartNumberingAfterBreak="0">
    <w:nsid w:val="48163005"/>
    <w:multiLevelType w:val="hybridMultilevel"/>
    <w:tmpl w:val="A6D0E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3825A3B"/>
    <w:multiLevelType w:val="hybridMultilevel"/>
    <w:tmpl w:val="9DE4B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98478B"/>
    <w:multiLevelType w:val="hybridMultilevel"/>
    <w:tmpl w:val="9DC89D80"/>
    <w:lvl w:ilvl="0" w:tplc="0EAA0F8E">
      <w:numFmt w:val="decimal"/>
      <w:lvlText w:val="%1."/>
      <w:lvlJc w:val="left"/>
      <w:pPr>
        <w:ind w:left="720" w:hanging="360"/>
      </w:pPr>
      <w:rPr>
        <w:b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552E0AD3"/>
    <w:multiLevelType w:val="hybridMultilevel"/>
    <w:tmpl w:val="0A0010AA"/>
    <w:lvl w:ilvl="0" w:tplc="C46C1230">
      <w:start w:val="7"/>
      <w:numFmt w:val="bullet"/>
      <w:lvlText w:val="-"/>
      <w:lvlJc w:val="left"/>
      <w:pPr>
        <w:ind w:left="1068"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86683C"/>
    <w:multiLevelType w:val="hybridMultilevel"/>
    <w:tmpl w:val="1A9AF90C"/>
    <w:lvl w:ilvl="0" w:tplc="EE48CCF4">
      <w:start w:val="1"/>
      <w:numFmt w:val="bullet"/>
      <w:lvlText w:val=""/>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826642E"/>
    <w:multiLevelType w:val="hybridMultilevel"/>
    <w:tmpl w:val="3A82071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5C696D29"/>
    <w:multiLevelType w:val="hybridMultilevel"/>
    <w:tmpl w:val="4F34F5F2"/>
    <w:lvl w:ilvl="0" w:tplc="C7545F4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8E2679"/>
    <w:multiLevelType w:val="hybridMultilevel"/>
    <w:tmpl w:val="4F34F5F2"/>
    <w:lvl w:ilvl="0" w:tplc="C7545F4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F2A0A95"/>
    <w:multiLevelType w:val="hybridMultilevel"/>
    <w:tmpl w:val="4D38E968"/>
    <w:lvl w:ilvl="0" w:tplc="BD1EAC5A">
      <w:start w:val="1"/>
      <w:numFmt w:val="decimal"/>
      <w:lvlText w:val="%1)"/>
      <w:lvlJc w:val="left"/>
      <w:pPr>
        <w:ind w:left="829" w:hanging="250"/>
      </w:pPr>
      <w:rPr>
        <w:rFonts w:ascii="Arial" w:eastAsia="Arial" w:hAnsi="Arial" w:cs="Arial" w:hint="default"/>
        <w:b w:val="0"/>
        <w:bCs w:val="0"/>
        <w:i w:val="0"/>
        <w:iCs w:val="0"/>
        <w:w w:val="100"/>
        <w:sz w:val="24"/>
        <w:szCs w:val="24"/>
        <w:lang w:val="fr-FR" w:eastAsia="en-US" w:bidi="ar-SA"/>
      </w:rPr>
    </w:lvl>
    <w:lvl w:ilvl="1" w:tplc="9F06323A">
      <w:numFmt w:val="bullet"/>
      <w:lvlText w:val="•"/>
      <w:lvlJc w:val="left"/>
      <w:pPr>
        <w:ind w:left="1898" w:hanging="250"/>
      </w:pPr>
      <w:rPr>
        <w:rFonts w:hint="default"/>
        <w:lang w:val="fr-FR" w:eastAsia="en-US" w:bidi="ar-SA"/>
      </w:rPr>
    </w:lvl>
    <w:lvl w:ilvl="2" w:tplc="33A2394C">
      <w:numFmt w:val="bullet"/>
      <w:lvlText w:val="•"/>
      <w:lvlJc w:val="left"/>
      <w:pPr>
        <w:ind w:left="2977" w:hanging="250"/>
      </w:pPr>
      <w:rPr>
        <w:rFonts w:hint="default"/>
        <w:lang w:val="fr-FR" w:eastAsia="en-US" w:bidi="ar-SA"/>
      </w:rPr>
    </w:lvl>
    <w:lvl w:ilvl="3" w:tplc="6F1E6ACA">
      <w:numFmt w:val="bullet"/>
      <w:lvlText w:val="•"/>
      <w:lvlJc w:val="left"/>
      <w:pPr>
        <w:ind w:left="4055" w:hanging="250"/>
      </w:pPr>
      <w:rPr>
        <w:rFonts w:hint="default"/>
        <w:lang w:val="fr-FR" w:eastAsia="en-US" w:bidi="ar-SA"/>
      </w:rPr>
    </w:lvl>
    <w:lvl w:ilvl="4" w:tplc="50DEC64C">
      <w:numFmt w:val="bullet"/>
      <w:lvlText w:val="•"/>
      <w:lvlJc w:val="left"/>
      <w:pPr>
        <w:ind w:left="5134" w:hanging="250"/>
      </w:pPr>
      <w:rPr>
        <w:rFonts w:hint="default"/>
        <w:lang w:val="fr-FR" w:eastAsia="en-US" w:bidi="ar-SA"/>
      </w:rPr>
    </w:lvl>
    <w:lvl w:ilvl="5" w:tplc="027A5094">
      <w:numFmt w:val="bullet"/>
      <w:lvlText w:val="•"/>
      <w:lvlJc w:val="left"/>
      <w:pPr>
        <w:ind w:left="6213" w:hanging="250"/>
      </w:pPr>
      <w:rPr>
        <w:rFonts w:hint="default"/>
        <w:lang w:val="fr-FR" w:eastAsia="en-US" w:bidi="ar-SA"/>
      </w:rPr>
    </w:lvl>
    <w:lvl w:ilvl="6" w:tplc="92DC7C26">
      <w:numFmt w:val="bullet"/>
      <w:lvlText w:val="•"/>
      <w:lvlJc w:val="left"/>
      <w:pPr>
        <w:ind w:left="7291" w:hanging="250"/>
      </w:pPr>
      <w:rPr>
        <w:rFonts w:hint="default"/>
        <w:lang w:val="fr-FR" w:eastAsia="en-US" w:bidi="ar-SA"/>
      </w:rPr>
    </w:lvl>
    <w:lvl w:ilvl="7" w:tplc="6532C126">
      <w:numFmt w:val="bullet"/>
      <w:lvlText w:val="•"/>
      <w:lvlJc w:val="left"/>
      <w:pPr>
        <w:ind w:left="8370" w:hanging="250"/>
      </w:pPr>
      <w:rPr>
        <w:rFonts w:hint="default"/>
        <w:lang w:val="fr-FR" w:eastAsia="en-US" w:bidi="ar-SA"/>
      </w:rPr>
    </w:lvl>
    <w:lvl w:ilvl="8" w:tplc="78F4C41C">
      <w:numFmt w:val="bullet"/>
      <w:lvlText w:val="•"/>
      <w:lvlJc w:val="left"/>
      <w:pPr>
        <w:ind w:left="9449" w:hanging="250"/>
      </w:pPr>
      <w:rPr>
        <w:rFonts w:hint="default"/>
        <w:lang w:val="fr-FR" w:eastAsia="en-US" w:bidi="ar-SA"/>
      </w:rPr>
    </w:lvl>
  </w:abstractNum>
  <w:abstractNum w:abstractNumId="32" w15:restartNumberingAfterBreak="0">
    <w:nsid w:val="5FDF3F1F"/>
    <w:multiLevelType w:val="hybridMultilevel"/>
    <w:tmpl w:val="B0264FF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611A5AC1"/>
    <w:multiLevelType w:val="hybridMultilevel"/>
    <w:tmpl w:val="AE708F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5827FFC"/>
    <w:multiLevelType w:val="hybridMultilevel"/>
    <w:tmpl w:val="E2464B0E"/>
    <w:lvl w:ilvl="0" w:tplc="040C000F">
      <w:start w:val="1"/>
      <w:numFmt w:val="decimal"/>
      <w:lvlText w:val="%1."/>
      <w:lvlJc w:val="left"/>
      <w:pPr>
        <w:ind w:left="719"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5" w15:restartNumberingAfterBreak="0">
    <w:nsid w:val="6BCA6563"/>
    <w:multiLevelType w:val="hybridMultilevel"/>
    <w:tmpl w:val="90BACE90"/>
    <w:lvl w:ilvl="0" w:tplc="E6026D96">
      <w:start w:val="1"/>
      <w:numFmt w:val="decimal"/>
      <w:lvlText w:val="%1)"/>
      <w:lvlJc w:val="left"/>
      <w:pPr>
        <w:ind w:left="1355" w:hanging="416"/>
      </w:pPr>
      <w:rPr>
        <w:rFonts w:ascii="Arial" w:eastAsia="Arial" w:hAnsi="Arial" w:cs="Arial" w:hint="default"/>
        <w:b w:val="0"/>
        <w:bCs w:val="0"/>
        <w:i w:val="0"/>
        <w:iCs w:val="0"/>
        <w:w w:val="100"/>
        <w:sz w:val="24"/>
        <w:szCs w:val="24"/>
        <w:lang w:val="fr-FR" w:eastAsia="en-US" w:bidi="ar-SA"/>
      </w:rPr>
    </w:lvl>
    <w:lvl w:ilvl="1" w:tplc="8B8E70B0">
      <w:numFmt w:val="bullet"/>
      <w:lvlText w:val="•"/>
      <w:lvlJc w:val="left"/>
      <w:pPr>
        <w:ind w:left="2384" w:hanging="416"/>
      </w:pPr>
      <w:rPr>
        <w:rFonts w:hint="default"/>
        <w:lang w:val="fr-FR" w:eastAsia="en-US" w:bidi="ar-SA"/>
      </w:rPr>
    </w:lvl>
    <w:lvl w:ilvl="2" w:tplc="B358C92A">
      <w:numFmt w:val="bullet"/>
      <w:lvlText w:val="•"/>
      <w:lvlJc w:val="left"/>
      <w:pPr>
        <w:ind w:left="3409" w:hanging="416"/>
      </w:pPr>
      <w:rPr>
        <w:rFonts w:hint="default"/>
        <w:lang w:val="fr-FR" w:eastAsia="en-US" w:bidi="ar-SA"/>
      </w:rPr>
    </w:lvl>
    <w:lvl w:ilvl="3" w:tplc="CAAE181A">
      <w:numFmt w:val="bullet"/>
      <w:lvlText w:val="•"/>
      <w:lvlJc w:val="left"/>
      <w:pPr>
        <w:ind w:left="4433" w:hanging="416"/>
      </w:pPr>
      <w:rPr>
        <w:rFonts w:hint="default"/>
        <w:lang w:val="fr-FR" w:eastAsia="en-US" w:bidi="ar-SA"/>
      </w:rPr>
    </w:lvl>
    <w:lvl w:ilvl="4" w:tplc="13B8EE0A">
      <w:numFmt w:val="bullet"/>
      <w:lvlText w:val="•"/>
      <w:lvlJc w:val="left"/>
      <w:pPr>
        <w:ind w:left="5458" w:hanging="416"/>
      </w:pPr>
      <w:rPr>
        <w:rFonts w:hint="default"/>
        <w:lang w:val="fr-FR" w:eastAsia="en-US" w:bidi="ar-SA"/>
      </w:rPr>
    </w:lvl>
    <w:lvl w:ilvl="5" w:tplc="833895DE">
      <w:numFmt w:val="bullet"/>
      <w:lvlText w:val="•"/>
      <w:lvlJc w:val="left"/>
      <w:pPr>
        <w:ind w:left="6483" w:hanging="416"/>
      </w:pPr>
      <w:rPr>
        <w:rFonts w:hint="default"/>
        <w:lang w:val="fr-FR" w:eastAsia="en-US" w:bidi="ar-SA"/>
      </w:rPr>
    </w:lvl>
    <w:lvl w:ilvl="6" w:tplc="CE448C06">
      <w:numFmt w:val="bullet"/>
      <w:lvlText w:val="•"/>
      <w:lvlJc w:val="left"/>
      <w:pPr>
        <w:ind w:left="7507" w:hanging="416"/>
      </w:pPr>
      <w:rPr>
        <w:rFonts w:hint="default"/>
        <w:lang w:val="fr-FR" w:eastAsia="en-US" w:bidi="ar-SA"/>
      </w:rPr>
    </w:lvl>
    <w:lvl w:ilvl="7" w:tplc="2BAE3DC8">
      <w:numFmt w:val="bullet"/>
      <w:lvlText w:val="•"/>
      <w:lvlJc w:val="left"/>
      <w:pPr>
        <w:ind w:left="8532" w:hanging="416"/>
      </w:pPr>
      <w:rPr>
        <w:rFonts w:hint="default"/>
        <w:lang w:val="fr-FR" w:eastAsia="en-US" w:bidi="ar-SA"/>
      </w:rPr>
    </w:lvl>
    <w:lvl w:ilvl="8" w:tplc="6A523FC2">
      <w:numFmt w:val="bullet"/>
      <w:lvlText w:val="•"/>
      <w:lvlJc w:val="left"/>
      <w:pPr>
        <w:ind w:left="9557" w:hanging="416"/>
      </w:pPr>
      <w:rPr>
        <w:rFonts w:hint="default"/>
        <w:lang w:val="fr-FR" w:eastAsia="en-US" w:bidi="ar-SA"/>
      </w:rPr>
    </w:lvl>
  </w:abstractNum>
  <w:abstractNum w:abstractNumId="36" w15:restartNumberingAfterBreak="0">
    <w:nsid w:val="6E243C61"/>
    <w:multiLevelType w:val="hybridMultilevel"/>
    <w:tmpl w:val="57B65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E5F0801"/>
    <w:multiLevelType w:val="hybridMultilevel"/>
    <w:tmpl w:val="1A069DA6"/>
    <w:lvl w:ilvl="0" w:tplc="EE48CC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Marianne Light" w:hAnsi="Marianne Light" w:cs="Marianne Light" w:hint="default"/>
      </w:rPr>
    </w:lvl>
    <w:lvl w:ilvl="2" w:tplc="040C0005" w:tentative="1">
      <w:start w:val="1"/>
      <w:numFmt w:val="bullet"/>
      <w:lvlText w:val=""/>
      <w:lvlJc w:val="left"/>
      <w:pPr>
        <w:ind w:left="2160" w:hanging="360"/>
      </w:pPr>
      <w:rPr>
        <w:rFonts w:ascii="Cambria Math" w:hAnsi="Cambria Math" w:hint="default"/>
      </w:rPr>
    </w:lvl>
    <w:lvl w:ilvl="3" w:tplc="040C0001" w:tentative="1">
      <w:start w:val="1"/>
      <w:numFmt w:val="bullet"/>
      <w:lvlText w:val=""/>
      <w:lvlJc w:val="left"/>
      <w:pPr>
        <w:ind w:left="2880" w:hanging="360"/>
      </w:pPr>
      <w:rPr>
        <w:rFonts w:ascii="Times" w:hAnsi="Times" w:hint="default"/>
      </w:rPr>
    </w:lvl>
    <w:lvl w:ilvl="4" w:tplc="040C0003" w:tentative="1">
      <w:start w:val="1"/>
      <w:numFmt w:val="bullet"/>
      <w:lvlText w:val="o"/>
      <w:lvlJc w:val="left"/>
      <w:pPr>
        <w:ind w:left="3600" w:hanging="360"/>
      </w:pPr>
      <w:rPr>
        <w:rFonts w:ascii="Marianne Light" w:hAnsi="Marianne Light" w:cs="Marianne Light" w:hint="default"/>
      </w:rPr>
    </w:lvl>
    <w:lvl w:ilvl="5" w:tplc="040C0005" w:tentative="1">
      <w:start w:val="1"/>
      <w:numFmt w:val="bullet"/>
      <w:lvlText w:val=""/>
      <w:lvlJc w:val="left"/>
      <w:pPr>
        <w:ind w:left="4320" w:hanging="360"/>
      </w:pPr>
      <w:rPr>
        <w:rFonts w:ascii="Cambria Math" w:hAnsi="Cambria Math" w:hint="default"/>
      </w:rPr>
    </w:lvl>
    <w:lvl w:ilvl="6" w:tplc="040C0001" w:tentative="1">
      <w:start w:val="1"/>
      <w:numFmt w:val="bullet"/>
      <w:lvlText w:val=""/>
      <w:lvlJc w:val="left"/>
      <w:pPr>
        <w:ind w:left="5040" w:hanging="360"/>
      </w:pPr>
      <w:rPr>
        <w:rFonts w:ascii="Times" w:hAnsi="Times" w:hint="default"/>
      </w:rPr>
    </w:lvl>
    <w:lvl w:ilvl="7" w:tplc="040C0003" w:tentative="1">
      <w:start w:val="1"/>
      <w:numFmt w:val="bullet"/>
      <w:lvlText w:val="o"/>
      <w:lvlJc w:val="left"/>
      <w:pPr>
        <w:ind w:left="5760" w:hanging="360"/>
      </w:pPr>
      <w:rPr>
        <w:rFonts w:ascii="Marianne Light" w:hAnsi="Marianne Light" w:cs="Marianne Light" w:hint="default"/>
      </w:rPr>
    </w:lvl>
    <w:lvl w:ilvl="8" w:tplc="040C0005" w:tentative="1">
      <w:start w:val="1"/>
      <w:numFmt w:val="bullet"/>
      <w:lvlText w:val=""/>
      <w:lvlJc w:val="left"/>
      <w:pPr>
        <w:ind w:left="6480" w:hanging="360"/>
      </w:pPr>
      <w:rPr>
        <w:rFonts w:ascii="Cambria Math" w:hAnsi="Cambria Math" w:hint="default"/>
      </w:rPr>
    </w:lvl>
  </w:abstractNum>
  <w:abstractNum w:abstractNumId="38" w15:restartNumberingAfterBreak="0">
    <w:nsid w:val="6EF341D5"/>
    <w:multiLevelType w:val="hybridMultilevel"/>
    <w:tmpl w:val="AE603B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43F5A7D"/>
    <w:multiLevelType w:val="hybridMultilevel"/>
    <w:tmpl w:val="8208F3AE"/>
    <w:lvl w:ilvl="0" w:tplc="0A20D348">
      <w:start w:val="1"/>
      <w:numFmt w:val="decimal"/>
      <w:lvlText w:val="%1)"/>
      <w:lvlJc w:val="left"/>
      <w:pPr>
        <w:ind w:left="56" w:hanging="250"/>
      </w:pPr>
      <w:rPr>
        <w:rFonts w:ascii="Calibri" w:eastAsia="Calibri" w:hAnsi="Calibri" w:cs="Calibri" w:hint="default"/>
        <w:b w:val="0"/>
        <w:bCs w:val="0"/>
        <w:i w:val="0"/>
        <w:iCs w:val="0"/>
        <w:w w:val="100"/>
        <w:sz w:val="24"/>
        <w:szCs w:val="24"/>
        <w:lang w:val="fr-FR" w:eastAsia="en-US" w:bidi="ar-SA"/>
      </w:rPr>
    </w:lvl>
    <w:lvl w:ilvl="1" w:tplc="0CDC98E2">
      <w:start w:val="1"/>
      <w:numFmt w:val="decimal"/>
      <w:lvlText w:val="%2)"/>
      <w:lvlJc w:val="left"/>
      <w:pPr>
        <w:ind w:left="829" w:hanging="250"/>
      </w:pPr>
      <w:rPr>
        <w:rFonts w:ascii="Calibri" w:eastAsia="Calibri" w:hAnsi="Calibri" w:cs="Calibri" w:hint="default"/>
        <w:b w:val="0"/>
        <w:bCs w:val="0"/>
        <w:i w:val="0"/>
        <w:iCs w:val="0"/>
        <w:w w:val="100"/>
        <w:sz w:val="24"/>
        <w:szCs w:val="24"/>
        <w:lang w:val="fr-FR" w:eastAsia="en-US" w:bidi="ar-SA"/>
      </w:rPr>
    </w:lvl>
    <w:lvl w:ilvl="2" w:tplc="B2921E80">
      <w:numFmt w:val="bullet"/>
      <w:lvlText w:val="•"/>
      <w:lvlJc w:val="left"/>
      <w:pPr>
        <w:ind w:left="1310" w:hanging="250"/>
      </w:pPr>
      <w:rPr>
        <w:rFonts w:hint="default"/>
        <w:lang w:val="fr-FR" w:eastAsia="en-US" w:bidi="ar-SA"/>
      </w:rPr>
    </w:lvl>
    <w:lvl w:ilvl="3" w:tplc="57B8BDFC">
      <w:numFmt w:val="bullet"/>
      <w:lvlText w:val="•"/>
      <w:lvlJc w:val="left"/>
      <w:pPr>
        <w:ind w:left="1800" w:hanging="250"/>
      </w:pPr>
      <w:rPr>
        <w:rFonts w:hint="default"/>
        <w:lang w:val="fr-FR" w:eastAsia="en-US" w:bidi="ar-SA"/>
      </w:rPr>
    </w:lvl>
    <w:lvl w:ilvl="4" w:tplc="DD6C1D2A">
      <w:numFmt w:val="bullet"/>
      <w:lvlText w:val="•"/>
      <w:lvlJc w:val="left"/>
      <w:pPr>
        <w:ind w:left="2290" w:hanging="250"/>
      </w:pPr>
      <w:rPr>
        <w:rFonts w:hint="default"/>
        <w:lang w:val="fr-FR" w:eastAsia="en-US" w:bidi="ar-SA"/>
      </w:rPr>
    </w:lvl>
    <w:lvl w:ilvl="5" w:tplc="23D2B788">
      <w:numFmt w:val="bullet"/>
      <w:lvlText w:val="•"/>
      <w:lvlJc w:val="left"/>
      <w:pPr>
        <w:ind w:left="2780" w:hanging="250"/>
      </w:pPr>
      <w:rPr>
        <w:rFonts w:hint="default"/>
        <w:lang w:val="fr-FR" w:eastAsia="en-US" w:bidi="ar-SA"/>
      </w:rPr>
    </w:lvl>
    <w:lvl w:ilvl="6" w:tplc="721E433C">
      <w:numFmt w:val="bullet"/>
      <w:lvlText w:val="•"/>
      <w:lvlJc w:val="left"/>
      <w:pPr>
        <w:ind w:left="3270" w:hanging="250"/>
      </w:pPr>
      <w:rPr>
        <w:rFonts w:hint="default"/>
        <w:lang w:val="fr-FR" w:eastAsia="en-US" w:bidi="ar-SA"/>
      </w:rPr>
    </w:lvl>
    <w:lvl w:ilvl="7" w:tplc="A3380CDC">
      <w:numFmt w:val="bullet"/>
      <w:lvlText w:val="•"/>
      <w:lvlJc w:val="left"/>
      <w:pPr>
        <w:ind w:left="3760" w:hanging="250"/>
      </w:pPr>
      <w:rPr>
        <w:rFonts w:hint="default"/>
        <w:lang w:val="fr-FR" w:eastAsia="en-US" w:bidi="ar-SA"/>
      </w:rPr>
    </w:lvl>
    <w:lvl w:ilvl="8" w:tplc="9D6A9CE8">
      <w:numFmt w:val="bullet"/>
      <w:lvlText w:val="•"/>
      <w:lvlJc w:val="left"/>
      <w:pPr>
        <w:ind w:left="4250" w:hanging="250"/>
      </w:pPr>
      <w:rPr>
        <w:rFonts w:hint="default"/>
        <w:lang w:val="fr-FR" w:eastAsia="en-US" w:bidi="ar-SA"/>
      </w:rPr>
    </w:lvl>
  </w:abstractNum>
  <w:abstractNum w:abstractNumId="40" w15:restartNumberingAfterBreak="0">
    <w:nsid w:val="7D35379E"/>
    <w:multiLevelType w:val="hybridMultilevel"/>
    <w:tmpl w:val="800812CC"/>
    <w:lvl w:ilvl="0" w:tplc="C7545F42">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4"/>
  </w:num>
  <w:num w:numId="2">
    <w:abstractNumId w:val="12"/>
  </w:num>
  <w:num w:numId="3">
    <w:abstractNumId w:val="12"/>
  </w:num>
  <w:num w:numId="4">
    <w:abstractNumId w:val="37"/>
  </w:num>
  <w:num w:numId="5">
    <w:abstractNumId w:val="35"/>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19"/>
  </w:num>
  <w:num w:numId="9">
    <w:abstractNumId w:val="9"/>
  </w:num>
  <w:num w:numId="10">
    <w:abstractNumId w:val="20"/>
  </w:num>
  <w:num w:numId="11">
    <w:abstractNumId w:val="17"/>
  </w:num>
  <w:num w:numId="12">
    <w:abstractNumId w:val="22"/>
  </w:num>
  <w:num w:numId="13">
    <w:abstractNumId w:val="28"/>
  </w:num>
  <w:num w:numId="14">
    <w:abstractNumId w:val="4"/>
  </w:num>
  <w:num w:numId="15">
    <w:abstractNumId w:val="38"/>
  </w:num>
  <w:num w:numId="16">
    <w:abstractNumId w:val="32"/>
  </w:num>
  <w:num w:numId="17">
    <w:abstractNumId w:val="10"/>
  </w:num>
  <w:num w:numId="18">
    <w:abstractNumId w:val="0"/>
  </w:num>
  <w:num w:numId="19">
    <w:abstractNumId w:val="8"/>
  </w:num>
  <w:num w:numId="20">
    <w:abstractNumId w:val="15"/>
  </w:num>
  <w:num w:numId="21">
    <w:abstractNumId w:val="26"/>
  </w:num>
  <w:num w:numId="22">
    <w:abstractNumId w:val="3"/>
  </w:num>
  <w:num w:numId="23">
    <w:abstractNumId w:val="27"/>
  </w:num>
  <w:num w:numId="24">
    <w:abstractNumId w:val="12"/>
  </w:num>
  <w:num w:numId="25">
    <w:abstractNumId w:val="23"/>
  </w:num>
  <w:num w:numId="26">
    <w:abstractNumId w:val="33"/>
  </w:num>
  <w:num w:numId="27">
    <w:abstractNumId w:val="36"/>
  </w:num>
  <w:num w:numId="28">
    <w:abstractNumId w:val="16"/>
  </w:num>
  <w:num w:numId="29">
    <w:abstractNumId w:val="7"/>
  </w:num>
  <w:num w:numId="30">
    <w:abstractNumId w:val="6"/>
  </w:num>
  <w:num w:numId="31">
    <w:abstractNumId w:val="39"/>
  </w:num>
  <w:num w:numId="32">
    <w:abstractNumId w:val="24"/>
  </w:num>
  <w:num w:numId="33">
    <w:abstractNumId w:val="1"/>
  </w:num>
  <w:num w:numId="34">
    <w:abstractNumId w:val="13"/>
  </w:num>
  <w:num w:numId="35">
    <w:abstractNumId w:val="30"/>
  </w:num>
  <w:num w:numId="36">
    <w:abstractNumId w:val="29"/>
  </w:num>
  <w:num w:numId="37">
    <w:abstractNumId w:val="40"/>
  </w:num>
  <w:num w:numId="38">
    <w:abstractNumId w:val="18"/>
  </w:num>
  <w:num w:numId="39">
    <w:abstractNumId w:val="11"/>
  </w:num>
  <w:num w:numId="40">
    <w:abstractNumId w:val="14"/>
  </w:num>
  <w:num w:numId="41">
    <w:abstractNumId w:val="2"/>
  </w:num>
  <w:num w:numId="42">
    <w:abstractNumId w:val="21"/>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653"/>
    <w:rsid w:val="00006065"/>
    <w:rsid w:val="0000744F"/>
    <w:rsid w:val="00020B30"/>
    <w:rsid w:val="0002226D"/>
    <w:rsid w:val="000250CD"/>
    <w:rsid w:val="000606FA"/>
    <w:rsid w:val="00076454"/>
    <w:rsid w:val="00086AA5"/>
    <w:rsid w:val="00092BA1"/>
    <w:rsid w:val="00092F95"/>
    <w:rsid w:val="000A10FA"/>
    <w:rsid w:val="000A3796"/>
    <w:rsid w:val="000B134A"/>
    <w:rsid w:val="000B2C6D"/>
    <w:rsid w:val="000B70EF"/>
    <w:rsid w:val="000B7BB8"/>
    <w:rsid w:val="000C453D"/>
    <w:rsid w:val="000C6582"/>
    <w:rsid w:val="000E34CA"/>
    <w:rsid w:val="000F0013"/>
    <w:rsid w:val="000F38ED"/>
    <w:rsid w:val="000F52C2"/>
    <w:rsid w:val="00100589"/>
    <w:rsid w:val="0010266C"/>
    <w:rsid w:val="001044AF"/>
    <w:rsid w:val="0010500C"/>
    <w:rsid w:val="00106924"/>
    <w:rsid w:val="00112710"/>
    <w:rsid w:val="00125D17"/>
    <w:rsid w:val="00130968"/>
    <w:rsid w:val="0013366E"/>
    <w:rsid w:val="00136BB9"/>
    <w:rsid w:val="001413D4"/>
    <w:rsid w:val="0014361C"/>
    <w:rsid w:val="00146E28"/>
    <w:rsid w:val="001625A0"/>
    <w:rsid w:val="001655EB"/>
    <w:rsid w:val="001678D4"/>
    <w:rsid w:val="0017178D"/>
    <w:rsid w:val="00173B75"/>
    <w:rsid w:val="001767AD"/>
    <w:rsid w:val="00176B04"/>
    <w:rsid w:val="001827FC"/>
    <w:rsid w:val="001A1361"/>
    <w:rsid w:val="001A3499"/>
    <w:rsid w:val="001A60CF"/>
    <w:rsid w:val="001A680D"/>
    <w:rsid w:val="001A7881"/>
    <w:rsid w:val="001B025F"/>
    <w:rsid w:val="001B4FE4"/>
    <w:rsid w:val="001C2D78"/>
    <w:rsid w:val="001C4072"/>
    <w:rsid w:val="001C7DC0"/>
    <w:rsid w:val="001D1A23"/>
    <w:rsid w:val="001D2188"/>
    <w:rsid w:val="001E039A"/>
    <w:rsid w:val="001E35CC"/>
    <w:rsid w:val="001F172B"/>
    <w:rsid w:val="00205D30"/>
    <w:rsid w:val="0021125A"/>
    <w:rsid w:val="002149A5"/>
    <w:rsid w:val="00221BA3"/>
    <w:rsid w:val="002239F2"/>
    <w:rsid w:val="00224EBE"/>
    <w:rsid w:val="00226D2F"/>
    <w:rsid w:val="00232F32"/>
    <w:rsid w:val="00240A75"/>
    <w:rsid w:val="0024152C"/>
    <w:rsid w:val="00241B57"/>
    <w:rsid w:val="002432B1"/>
    <w:rsid w:val="00243F59"/>
    <w:rsid w:val="0024507F"/>
    <w:rsid w:val="00251A5F"/>
    <w:rsid w:val="00260052"/>
    <w:rsid w:val="00271406"/>
    <w:rsid w:val="00274A6C"/>
    <w:rsid w:val="00276428"/>
    <w:rsid w:val="00283632"/>
    <w:rsid w:val="00292A05"/>
    <w:rsid w:val="002960D3"/>
    <w:rsid w:val="002A1500"/>
    <w:rsid w:val="002B6611"/>
    <w:rsid w:val="002C29DA"/>
    <w:rsid w:val="002C542C"/>
    <w:rsid w:val="002D0CE8"/>
    <w:rsid w:val="002D1B71"/>
    <w:rsid w:val="002D54F5"/>
    <w:rsid w:val="002E02E5"/>
    <w:rsid w:val="002E34AC"/>
    <w:rsid w:val="002E6DD8"/>
    <w:rsid w:val="00306376"/>
    <w:rsid w:val="00311DF5"/>
    <w:rsid w:val="003171FB"/>
    <w:rsid w:val="00322EB4"/>
    <w:rsid w:val="00331B70"/>
    <w:rsid w:val="00332A9B"/>
    <w:rsid w:val="0033326F"/>
    <w:rsid w:val="003357DE"/>
    <w:rsid w:val="00340EE3"/>
    <w:rsid w:val="003412E5"/>
    <w:rsid w:val="003432A9"/>
    <w:rsid w:val="00345CAF"/>
    <w:rsid w:val="00347719"/>
    <w:rsid w:val="00352FAD"/>
    <w:rsid w:val="00353219"/>
    <w:rsid w:val="003565C0"/>
    <w:rsid w:val="003618C8"/>
    <w:rsid w:val="003713B5"/>
    <w:rsid w:val="003723BC"/>
    <w:rsid w:val="00377B44"/>
    <w:rsid w:val="00377B6B"/>
    <w:rsid w:val="003801DA"/>
    <w:rsid w:val="00381371"/>
    <w:rsid w:val="00383524"/>
    <w:rsid w:val="003874DC"/>
    <w:rsid w:val="00397056"/>
    <w:rsid w:val="003A180A"/>
    <w:rsid w:val="003A3389"/>
    <w:rsid w:val="003A7162"/>
    <w:rsid w:val="003B0622"/>
    <w:rsid w:val="003B5A77"/>
    <w:rsid w:val="003B7B05"/>
    <w:rsid w:val="003C0764"/>
    <w:rsid w:val="003C20CC"/>
    <w:rsid w:val="003C6CDD"/>
    <w:rsid w:val="003D1AEB"/>
    <w:rsid w:val="003E7706"/>
    <w:rsid w:val="003F4653"/>
    <w:rsid w:val="003F55F4"/>
    <w:rsid w:val="00404144"/>
    <w:rsid w:val="00404922"/>
    <w:rsid w:val="00412E87"/>
    <w:rsid w:val="00414E13"/>
    <w:rsid w:val="00416CC6"/>
    <w:rsid w:val="0042124F"/>
    <w:rsid w:val="00423561"/>
    <w:rsid w:val="00424ABA"/>
    <w:rsid w:val="00426958"/>
    <w:rsid w:val="0043191F"/>
    <w:rsid w:val="004359F3"/>
    <w:rsid w:val="00441EFF"/>
    <w:rsid w:val="00441FD0"/>
    <w:rsid w:val="00444FAD"/>
    <w:rsid w:val="00445760"/>
    <w:rsid w:val="00446B52"/>
    <w:rsid w:val="00447B2F"/>
    <w:rsid w:val="0045209E"/>
    <w:rsid w:val="00452725"/>
    <w:rsid w:val="00461273"/>
    <w:rsid w:val="00463E49"/>
    <w:rsid w:val="004645B1"/>
    <w:rsid w:val="00471F1D"/>
    <w:rsid w:val="00474889"/>
    <w:rsid w:val="0048141C"/>
    <w:rsid w:val="004859A4"/>
    <w:rsid w:val="00491B15"/>
    <w:rsid w:val="004A195E"/>
    <w:rsid w:val="004A28DF"/>
    <w:rsid w:val="004B55FE"/>
    <w:rsid w:val="004C09A8"/>
    <w:rsid w:val="004C0E49"/>
    <w:rsid w:val="004C574B"/>
    <w:rsid w:val="004C58AF"/>
    <w:rsid w:val="004C7578"/>
    <w:rsid w:val="004E4D45"/>
    <w:rsid w:val="004E6DDF"/>
    <w:rsid w:val="004F12CA"/>
    <w:rsid w:val="004F18B4"/>
    <w:rsid w:val="004F1DAB"/>
    <w:rsid w:val="004F270F"/>
    <w:rsid w:val="004F6F7D"/>
    <w:rsid w:val="004F7337"/>
    <w:rsid w:val="00504D32"/>
    <w:rsid w:val="00513962"/>
    <w:rsid w:val="00514EB5"/>
    <w:rsid w:val="00517261"/>
    <w:rsid w:val="00521F28"/>
    <w:rsid w:val="00530BE0"/>
    <w:rsid w:val="0053141F"/>
    <w:rsid w:val="00535150"/>
    <w:rsid w:val="00544643"/>
    <w:rsid w:val="00545A93"/>
    <w:rsid w:val="0055047B"/>
    <w:rsid w:val="005511AF"/>
    <w:rsid w:val="00552815"/>
    <w:rsid w:val="00563E67"/>
    <w:rsid w:val="005645C7"/>
    <w:rsid w:val="00566AF8"/>
    <w:rsid w:val="00566B05"/>
    <w:rsid w:val="00570EF7"/>
    <w:rsid w:val="00574E2F"/>
    <w:rsid w:val="00582666"/>
    <w:rsid w:val="00582AB6"/>
    <w:rsid w:val="00583A3C"/>
    <w:rsid w:val="00586369"/>
    <w:rsid w:val="00593B11"/>
    <w:rsid w:val="005A261B"/>
    <w:rsid w:val="005A3B6D"/>
    <w:rsid w:val="005A6D59"/>
    <w:rsid w:val="005C3EAC"/>
    <w:rsid w:val="005D0BDE"/>
    <w:rsid w:val="005E055C"/>
    <w:rsid w:val="005E05FC"/>
    <w:rsid w:val="005E150C"/>
    <w:rsid w:val="005E1BB5"/>
    <w:rsid w:val="005E1F54"/>
    <w:rsid w:val="005E5088"/>
    <w:rsid w:val="005E6EBB"/>
    <w:rsid w:val="005F5019"/>
    <w:rsid w:val="005F5D9C"/>
    <w:rsid w:val="005F7CB5"/>
    <w:rsid w:val="00603A38"/>
    <w:rsid w:val="00606901"/>
    <w:rsid w:val="00610896"/>
    <w:rsid w:val="006169BA"/>
    <w:rsid w:val="00622851"/>
    <w:rsid w:val="006263C1"/>
    <w:rsid w:val="0063070C"/>
    <w:rsid w:val="006314DE"/>
    <w:rsid w:val="006319B2"/>
    <w:rsid w:val="0063284A"/>
    <w:rsid w:val="00633581"/>
    <w:rsid w:val="00643F9E"/>
    <w:rsid w:val="00644DB0"/>
    <w:rsid w:val="00647173"/>
    <w:rsid w:val="006476DC"/>
    <w:rsid w:val="00656004"/>
    <w:rsid w:val="0066059D"/>
    <w:rsid w:val="00663B3E"/>
    <w:rsid w:val="00682EF2"/>
    <w:rsid w:val="00690231"/>
    <w:rsid w:val="00692EB7"/>
    <w:rsid w:val="0069415D"/>
    <w:rsid w:val="006A0722"/>
    <w:rsid w:val="006A4BC5"/>
    <w:rsid w:val="006B3CEC"/>
    <w:rsid w:val="006C16EE"/>
    <w:rsid w:val="006C1C79"/>
    <w:rsid w:val="006D42BD"/>
    <w:rsid w:val="006D4521"/>
    <w:rsid w:val="006D74CB"/>
    <w:rsid w:val="006E003B"/>
    <w:rsid w:val="006E1EB9"/>
    <w:rsid w:val="006E1FDD"/>
    <w:rsid w:val="006E219E"/>
    <w:rsid w:val="006E21EC"/>
    <w:rsid w:val="006E389A"/>
    <w:rsid w:val="006F606A"/>
    <w:rsid w:val="006F6CC7"/>
    <w:rsid w:val="00700052"/>
    <w:rsid w:val="00701BA0"/>
    <w:rsid w:val="007024A7"/>
    <w:rsid w:val="0070463D"/>
    <w:rsid w:val="00705361"/>
    <w:rsid w:val="00720D18"/>
    <w:rsid w:val="00721917"/>
    <w:rsid w:val="00721C73"/>
    <w:rsid w:val="007227D6"/>
    <w:rsid w:val="00732609"/>
    <w:rsid w:val="00736652"/>
    <w:rsid w:val="007379E7"/>
    <w:rsid w:val="00747385"/>
    <w:rsid w:val="00752E72"/>
    <w:rsid w:val="00763519"/>
    <w:rsid w:val="00766006"/>
    <w:rsid w:val="0077152A"/>
    <w:rsid w:val="00771E71"/>
    <w:rsid w:val="00773FD6"/>
    <w:rsid w:val="00790FF8"/>
    <w:rsid w:val="007A30BE"/>
    <w:rsid w:val="007A6B40"/>
    <w:rsid w:val="007B4AC7"/>
    <w:rsid w:val="007C18C0"/>
    <w:rsid w:val="007C3605"/>
    <w:rsid w:val="007D0040"/>
    <w:rsid w:val="007D3607"/>
    <w:rsid w:val="007D6100"/>
    <w:rsid w:val="007D7F20"/>
    <w:rsid w:val="007E0170"/>
    <w:rsid w:val="007E1EDB"/>
    <w:rsid w:val="00804B10"/>
    <w:rsid w:val="00810EE5"/>
    <w:rsid w:val="008119BF"/>
    <w:rsid w:val="00825E23"/>
    <w:rsid w:val="00830CB5"/>
    <w:rsid w:val="00832C4E"/>
    <w:rsid w:val="00835BA0"/>
    <w:rsid w:val="00835EAC"/>
    <w:rsid w:val="00846540"/>
    <w:rsid w:val="00850215"/>
    <w:rsid w:val="00863ADF"/>
    <w:rsid w:val="00870AD1"/>
    <w:rsid w:val="00872632"/>
    <w:rsid w:val="008779E7"/>
    <w:rsid w:val="00880F09"/>
    <w:rsid w:val="00885481"/>
    <w:rsid w:val="008862B3"/>
    <w:rsid w:val="008910A4"/>
    <w:rsid w:val="00892080"/>
    <w:rsid w:val="00893FC2"/>
    <w:rsid w:val="008A70DF"/>
    <w:rsid w:val="008B109E"/>
    <w:rsid w:val="008C74FB"/>
    <w:rsid w:val="008D0DC8"/>
    <w:rsid w:val="008D0EC1"/>
    <w:rsid w:val="008D1826"/>
    <w:rsid w:val="008D19D0"/>
    <w:rsid w:val="008D26D2"/>
    <w:rsid w:val="008D449D"/>
    <w:rsid w:val="008D73DD"/>
    <w:rsid w:val="008E7FA9"/>
    <w:rsid w:val="008F0086"/>
    <w:rsid w:val="008F0136"/>
    <w:rsid w:val="008F6B3F"/>
    <w:rsid w:val="00914B00"/>
    <w:rsid w:val="00923E3D"/>
    <w:rsid w:val="0092742C"/>
    <w:rsid w:val="00931E69"/>
    <w:rsid w:val="00940585"/>
    <w:rsid w:val="00941752"/>
    <w:rsid w:val="0094322D"/>
    <w:rsid w:val="00944A8E"/>
    <w:rsid w:val="00960614"/>
    <w:rsid w:val="0096132E"/>
    <w:rsid w:val="00962B50"/>
    <w:rsid w:val="00964F4F"/>
    <w:rsid w:val="009920CE"/>
    <w:rsid w:val="00994B79"/>
    <w:rsid w:val="00997372"/>
    <w:rsid w:val="009A512B"/>
    <w:rsid w:val="009A7E83"/>
    <w:rsid w:val="009B4A98"/>
    <w:rsid w:val="009B65EF"/>
    <w:rsid w:val="009C168D"/>
    <w:rsid w:val="009C23A0"/>
    <w:rsid w:val="009C735D"/>
    <w:rsid w:val="009D28CE"/>
    <w:rsid w:val="009D587C"/>
    <w:rsid w:val="009E0F4A"/>
    <w:rsid w:val="009E4884"/>
    <w:rsid w:val="009E78A4"/>
    <w:rsid w:val="009F3004"/>
    <w:rsid w:val="009F4F9C"/>
    <w:rsid w:val="00A01369"/>
    <w:rsid w:val="00A061DC"/>
    <w:rsid w:val="00A0638D"/>
    <w:rsid w:val="00A23F79"/>
    <w:rsid w:val="00A24A45"/>
    <w:rsid w:val="00A24C3C"/>
    <w:rsid w:val="00A25014"/>
    <w:rsid w:val="00A47EEB"/>
    <w:rsid w:val="00A56A60"/>
    <w:rsid w:val="00A67CB2"/>
    <w:rsid w:val="00A7069E"/>
    <w:rsid w:val="00A723EB"/>
    <w:rsid w:val="00A805A2"/>
    <w:rsid w:val="00A826AF"/>
    <w:rsid w:val="00A829C4"/>
    <w:rsid w:val="00A87BD6"/>
    <w:rsid w:val="00A946CA"/>
    <w:rsid w:val="00A94F32"/>
    <w:rsid w:val="00AA00A7"/>
    <w:rsid w:val="00AA4E59"/>
    <w:rsid w:val="00AB0241"/>
    <w:rsid w:val="00AB6FD1"/>
    <w:rsid w:val="00AC0B34"/>
    <w:rsid w:val="00AC278D"/>
    <w:rsid w:val="00AC2E9F"/>
    <w:rsid w:val="00AC6063"/>
    <w:rsid w:val="00AD0F43"/>
    <w:rsid w:val="00AD1810"/>
    <w:rsid w:val="00AD2725"/>
    <w:rsid w:val="00AD4293"/>
    <w:rsid w:val="00AD7523"/>
    <w:rsid w:val="00AD7B9A"/>
    <w:rsid w:val="00AE45EB"/>
    <w:rsid w:val="00AF4F2A"/>
    <w:rsid w:val="00B0779B"/>
    <w:rsid w:val="00B10921"/>
    <w:rsid w:val="00B116C0"/>
    <w:rsid w:val="00B11F9A"/>
    <w:rsid w:val="00B15D3B"/>
    <w:rsid w:val="00B17613"/>
    <w:rsid w:val="00B20CAF"/>
    <w:rsid w:val="00B2458B"/>
    <w:rsid w:val="00B35584"/>
    <w:rsid w:val="00B52E74"/>
    <w:rsid w:val="00B53770"/>
    <w:rsid w:val="00B56A5B"/>
    <w:rsid w:val="00B62CEA"/>
    <w:rsid w:val="00B65658"/>
    <w:rsid w:val="00B67FF2"/>
    <w:rsid w:val="00B80B67"/>
    <w:rsid w:val="00B82809"/>
    <w:rsid w:val="00B82EFB"/>
    <w:rsid w:val="00B836D0"/>
    <w:rsid w:val="00B850CF"/>
    <w:rsid w:val="00B86273"/>
    <w:rsid w:val="00B87982"/>
    <w:rsid w:val="00B919B8"/>
    <w:rsid w:val="00B94B29"/>
    <w:rsid w:val="00BA6FC1"/>
    <w:rsid w:val="00BB2C80"/>
    <w:rsid w:val="00BB3838"/>
    <w:rsid w:val="00BB71EB"/>
    <w:rsid w:val="00BC1A27"/>
    <w:rsid w:val="00BC61FA"/>
    <w:rsid w:val="00BD307A"/>
    <w:rsid w:val="00BD44BB"/>
    <w:rsid w:val="00BE6CF7"/>
    <w:rsid w:val="00BF6B68"/>
    <w:rsid w:val="00C12E02"/>
    <w:rsid w:val="00C1605D"/>
    <w:rsid w:val="00C20E93"/>
    <w:rsid w:val="00C21DD2"/>
    <w:rsid w:val="00C22564"/>
    <w:rsid w:val="00C26624"/>
    <w:rsid w:val="00C342F5"/>
    <w:rsid w:val="00C362E4"/>
    <w:rsid w:val="00C40BAB"/>
    <w:rsid w:val="00C436AE"/>
    <w:rsid w:val="00C51BEF"/>
    <w:rsid w:val="00C54C5F"/>
    <w:rsid w:val="00C56CEA"/>
    <w:rsid w:val="00C610A4"/>
    <w:rsid w:val="00C62C33"/>
    <w:rsid w:val="00C65808"/>
    <w:rsid w:val="00C71CA4"/>
    <w:rsid w:val="00C80B3F"/>
    <w:rsid w:val="00C876F3"/>
    <w:rsid w:val="00C8781A"/>
    <w:rsid w:val="00C90E1D"/>
    <w:rsid w:val="00C924D5"/>
    <w:rsid w:val="00C94B7B"/>
    <w:rsid w:val="00CA32B2"/>
    <w:rsid w:val="00CA4D56"/>
    <w:rsid w:val="00CA54D8"/>
    <w:rsid w:val="00CB1C0C"/>
    <w:rsid w:val="00CB5081"/>
    <w:rsid w:val="00CC0C64"/>
    <w:rsid w:val="00CC51A6"/>
    <w:rsid w:val="00CC6695"/>
    <w:rsid w:val="00CD08E7"/>
    <w:rsid w:val="00CD0D84"/>
    <w:rsid w:val="00CD2729"/>
    <w:rsid w:val="00CD355C"/>
    <w:rsid w:val="00CD56F2"/>
    <w:rsid w:val="00CD60C9"/>
    <w:rsid w:val="00CD62BC"/>
    <w:rsid w:val="00CD6545"/>
    <w:rsid w:val="00CD674D"/>
    <w:rsid w:val="00CD7FB9"/>
    <w:rsid w:val="00CE108A"/>
    <w:rsid w:val="00CE504C"/>
    <w:rsid w:val="00CE5143"/>
    <w:rsid w:val="00CF0F48"/>
    <w:rsid w:val="00CF1180"/>
    <w:rsid w:val="00CF3AFA"/>
    <w:rsid w:val="00CF468A"/>
    <w:rsid w:val="00CF4EC0"/>
    <w:rsid w:val="00CF60EA"/>
    <w:rsid w:val="00D12D0C"/>
    <w:rsid w:val="00D20E95"/>
    <w:rsid w:val="00D23CFB"/>
    <w:rsid w:val="00D256A6"/>
    <w:rsid w:val="00D25F39"/>
    <w:rsid w:val="00D316FB"/>
    <w:rsid w:val="00D41532"/>
    <w:rsid w:val="00D43AE0"/>
    <w:rsid w:val="00D456B0"/>
    <w:rsid w:val="00D45D61"/>
    <w:rsid w:val="00D50BC1"/>
    <w:rsid w:val="00D54CDC"/>
    <w:rsid w:val="00D56B78"/>
    <w:rsid w:val="00D56FD4"/>
    <w:rsid w:val="00D57F8F"/>
    <w:rsid w:val="00D60633"/>
    <w:rsid w:val="00D608B2"/>
    <w:rsid w:val="00D621B0"/>
    <w:rsid w:val="00D622CA"/>
    <w:rsid w:val="00D62D22"/>
    <w:rsid w:val="00D66091"/>
    <w:rsid w:val="00D66138"/>
    <w:rsid w:val="00D70283"/>
    <w:rsid w:val="00D72618"/>
    <w:rsid w:val="00D811B1"/>
    <w:rsid w:val="00D8261C"/>
    <w:rsid w:val="00D82D02"/>
    <w:rsid w:val="00D86C97"/>
    <w:rsid w:val="00D87676"/>
    <w:rsid w:val="00D9358E"/>
    <w:rsid w:val="00D96FD4"/>
    <w:rsid w:val="00DA3C2B"/>
    <w:rsid w:val="00DA45A1"/>
    <w:rsid w:val="00DB79B8"/>
    <w:rsid w:val="00DD2C92"/>
    <w:rsid w:val="00DD50D7"/>
    <w:rsid w:val="00DF2DF4"/>
    <w:rsid w:val="00DF6119"/>
    <w:rsid w:val="00E003AA"/>
    <w:rsid w:val="00E04E75"/>
    <w:rsid w:val="00E10C04"/>
    <w:rsid w:val="00E1204D"/>
    <w:rsid w:val="00E143B1"/>
    <w:rsid w:val="00E15DAC"/>
    <w:rsid w:val="00E2300B"/>
    <w:rsid w:val="00E25784"/>
    <w:rsid w:val="00E2692E"/>
    <w:rsid w:val="00E2711B"/>
    <w:rsid w:val="00E27241"/>
    <w:rsid w:val="00E34B92"/>
    <w:rsid w:val="00E37A0C"/>
    <w:rsid w:val="00E40938"/>
    <w:rsid w:val="00E42371"/>
    <w:rsid w:val="00E4634B"/>
    <w:rsid w:val="00E516BF"/>
    <w:rsid w:val="00E52332"/>
    <w:rsid w:val="00E551BF"/>
    <w:rsid w:val="00E60A9E"/>
    <w:rsid w:val="00E65BFB"/>
    <w:rsid w:val="00E851B8"/>
    <w:rsid w:val="00E95BB7"/>
    <w:rsid w:val="00EA2D63"/>
    <w:rsid w:val="00EA32AF"/>
    <w:rsid w:val="00EB1C5F"/>
    <w:rsid w:val="00EB338B"/>
    <w:rsid w:val="00EB5652"/>
    <w:rsid w:val="00EC05C4"/>
    <w:rsid w:val="00EC2782"/>
    <w:rsid w:val="00EC2B7E"/>
    <w:rsid w:val="00EC3AED"/>
    <w:rsid w:val="00EC6F8F"/>
    <w:rsid w:val="00EC7066"/>
    <w:rsid w:val="00ED3435"/>
    <w:rsid w:val="00ED401D"/>
    <w:rsid w:val="00ED48FB"/>
    <w:rsid w:val="00EE2B75"/>
    <w:rsid w:val="00EE4469"/>
    <w:rsid w:val="00EF2584"/>
    <w:rsid w:val="00EF4088"/>
    <w:rsid w:val="00F03B19"/>
    <w:rsid w:val="00F069F0"/>
    <w:rsid w:val="00F07D1C"/>
    <w:rsid w:val="00F17FE1"/>
    <w:rsid w:val="00F25CB8"/>
    <w:rsid w:val="00F32D67"/>
    <w:rsid w:val="00F41592"/>
    <w:rsid w:val="00F456F4"/>
    <w:rsid w:val="00F464D4"/>
    <w:rsid w:val="00F51CD8"/>
    <w:rsid w:val="00F57622"/>
    <w:rsid w:val="00F60F2B"/>
    <w:rsid w:val="00F63598"/>
    <w:rsid w:val="00F64B3A"/>
    <w:rsid w:val="00F727E4"/>
    <w:rsid w:val="00F74ADC"/>
    <w:rsid w:val="00F8152C"/>
    <w:rsid w:val="00F922C8"/>
    <w:rsid w:val="00F95D7B"/>
    <w:rsid w:val="00FA3645"/>
    <w:rsid w:val="00FA462F"/>
    <w:rsid w:val="00FA7027"/>
    <w:rsid w:val="00FA7EE0"/>
    <w:rsid w:val="00FB198E"/>
    <w:rsid w:val="00FB198F"/>
    <w:rsid w:val="00FB74EF"/>
    <w:rsid w:val="00FC0C15"/>
    <w:rsid w:val="00FC5143"/>
    <w:rsid w:val="00FD0CDA"/>
    <w:rsid w:val="00FD41CF"/>
    <w:rsid w:val="00FD53E8"/>
    <w:rsid w:val="00FD6C3E"/>
    <w:rsid w:val="00FE2587"/>
    <w:rsid w:val="00FE4A43"/>
    <w:rsid w:val="00FF008B"/>
    <w:rsid w:val="07E61242"/>
    <w:rsid w:val="0953518A"/>
    <w:rsid w:val="0AB4A838"/>
    <w:rsid w:val="1CD2CADF"/>
    <w:rsid w:val="1E14AE52"/>
    <w:rsid w:val="27BD3B3C"/>
    <w:rsid w:val="28408648"/>
    <w:rsid w:val="28C84917"/>
    <w:rsid w:val="2A72F76A"/>
    <w:rsid w:val="2C7B2C96"/>
    <w:rsid w:val="2D6D5BF2"/>
    <w:rsid w:val="2E3679CF"/>
    <w:rsid w:val="31E99E35"/>
    <w:rsid w:val="3211D65A"/>
    <w:rsid w:val="365DB77F"/>
    <w:rsid w:val="36C4FCDE"/>
    <w:rsid w:val="37BB1CB6"/>
    <w:rsid w:val="38F21030"/>
    <w:rsid w:val="3AEA06A4"/>
    <w:rsid w:val="3C7AB43B"/>
    <w:rsid w:val="4E66C1EB"/>
    <w:rsid w:val="50B81BEB"/>
    <w:rsid w:val="53B1B62A"/>
    <w:rsid w:val="58B97ADD"/>
    <w:rsid w:val="5C005E38"/>
    <w:rsid w:val="6C91C4BF"/>
    <w:rsid w:val="70F2BF18"/>
    <w:rsid w:val="752CB8CF"/>
    <w:rsid w:val="77062598"/>
    <w:rsid w:val="7778B5FA"/>
    <w:rsid w:val="7C134B99"/>
    <w:rsid w:val="7CD35274"/>
    <w:rsid w:val="7D23FF2C"/>
    <w:rsid w:val="7D2EAE3E"/>
    <w:rsid w:val="7D97BA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537B5"/>
  <w15:chartTrackingRefBased/>
  <w15:docId w15:val="{21ED2771-7035-4F82-8889-17CFFE53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01D"/>
    <w:pPr>
      <w:spacing w:after="240" w:line="260" w:lineRule="atLeast"/>
    </w:pPr>
    <w:rPr>
      <w:rFonts w:ascii="Marianne Light" w:hAnsi="Marianne Light"/>
      <w:sz w:val="20"/>
    </w:rPr>
  </w:style>
  <w:style w:type="paragraph" w:styleId="Titre1">
    <w:name w:val="heading 1"/>
    <w:basedOn w:val="Normal"/>
    <w:next w:val="Normal"/>
    <w:link w:val="Titre1Car"/>
    <w:uiPriority w:val="9"/>
    <w:qFormat/>
    <w:rsid w:val="00B94B29"/>
    <w:pPr>
      <w:keepNext/>
      <w:spacing w:before="240"/>
      <w:outlineLvl w:val="0"/>
    </w:pPr>
    <w:rPr>
      <w:rFonts w:ascii="Marianne" w:hAnsi="Marianne"/>
      <w:b/>
      <w:bCs/>
      <w:color w:val="22557A"/>
      <w:sz w:val="28"/>
      <w:szCs w:val="36"/>
    </w:rPr>
  </w:style>
  <w:style w:type="paragraph" w:styleId="Titre2">
    <w:name w:val="heading 2"/>
    <w:basedOn w:val="Normal"/>
    <w:next w:val="Normal"/>
    <w:link w:val="Titre2Car"/>
    <w:uiPriority w:val="9"/>
    <w:unhideWhenUsed/>
    <w:qFormat/>
    <w:rsid w:val="00B94B29"/>
    <w:pPr>
      <w:keepNext/>
      <w:spacing w:before="180"/>
      <w:outlineLvl w:val="1"/>
    </w:pPr>
    <w:rPr>
      <w:rFonts w:ascii="Marianne Medium" w:hAnsi="Marianne Medium"/>
      <w:color w:val="F29C52"/>
      <w:sz w:val="26"/>
      <w:szCs w:val="26"/>
    </w:rPr>
  </w:style>
  <w:style w:type="paragraph" w:styleId="Titre3">
    <w:name w:val="heading 3"/>
    <w:basedOn w:val="Normal"/>
    <w:next w:val="Normal"/>
    <w:link w:val="Titre3Car"/>
    <w:uiPriority w:val="9"/>
    <w:unhideWhenUsed/>
    <w:qFormat/>
    <w:rsid w:val="00B94B29"/>
    <w:pPr>
      <w:keepNext/>
      <w:spacing w:before="120"/>
      <w:outlineLvl w:val="2"/>
    </w:pPr>
    <w:rPr>
      <w:rFonts w:ascii="Marianne" w:hAnsi="Marianne"/>
      <w:b/>
      <w:sz w:val="22"/>
    </w:rPr>
  </w:style>
  <w:style w:type="paragraph" w:styleId="Titre5">
    <w:name w:val="heading 5"/>
    <w:aliases w:val="Titre 5 ne pas utiliser"/>
    <w:basedOn w:val="Normal"/>
    <w:next w:val="Normal"/>
    <w:link w:val="Titre5Car"/>
    <w:uiPriority w:val="9"/>
    <w:semiHidden/>
    <w:unhideWhenUsed/>
    <w:qFormat/>
    <w:rsid w:val="00B94B29"/>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B94B29"/>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semiHidden/>
    <w:unhideWhenUsed/>
    <w:qFormat/>
    <w:rsid w:val="00B94B29"/>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semiHidden/>
    <w:unhideWhenUsed/>
    <w:qFormat/>
    <w:rsid w:val="00B94B29"/>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semiHidden/>
    <w:unhideWhenUsed/>
    <w:qFormat/>
    <w:rsid w:val="00B94B29"/>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D429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AD4293"/>
    <w:pPr>
      <w:ind w:left="720"/>
      <w:contextualSpacing/>
    </w:pPr>
  </w:style>
  <w:style w:type="character" w:styleId="Lienhypertexte">
    <w:name w:val="Hyperlink"/>
    <w:basedOn w:val="Policepardfaut"/>
    <w:uiPriority w:val="99"/>
    <w:semiHidden/>
    <w:unhideWhenUsed/>
    <w:rsid w:val="00AD4293"/>
    <w:rPr>
      <w:color w:val="0000FF"/>
      <w:u w:val="single"/>
    </w:rPr>
  </w:style>
  <w:style w:type="character" w:customStyle="1" w:styleId="sim">
    <w:name w:val="s_im"/>
    <w:basedOn w:val="Policepardfaut"/>
    <w:rsid w:val="00AD4293"/>
  </w:style>
  <w:style w:type="paragraph" w:customStyle="1" w:styleId="Encadrdocumenttitre">
    <w:name w:val="Encadré document (titre)"/>
    <w:basedOn w:val="Normal"/>
    <w:qFormat/>
    <w:rsid w:val="00B94B29"/>
    <w:pPr>
      <w:pBdr>
        <w:left w:val="single" w:sz="48" w:space="0" w:color="F3F0EF"/>
      </w:pBdr>
      <w:shd w:val="clear" w:color="auto" w:fill="F3F0EF"/>
      <w:spacing w:before="120" w:after="0" w:line="288" w:lineRule="auto"/>
      <w:ind w:left="170"/>
    </w:pPr>
    <w:rPr>
      <w:rFonts w:ascii="Marianne" w:hAnsi="Marianne"/>
      <w:b/>
      <w:color w:val="22557A"/>
    </w:rPr>
  </w:style>
  <w:style w:type="paragraph" w:customStyle="1" w:styleId="Encadrdocument">
    <w:name w:val="Encadré document"/>
    <w:basedOn w:val="Encadrdocumenttitre"/>
    <w:qFormat/>
    <w:rsid w:val="00B94B29"/>
    <w:pPr>
      <w:spacing w:before="40" w:line="240" w:lineRule="atLeast"/>
    </w:pPr>
    <w:rPr>
      <w:rFonts w:ascii="Marianne Light" w:hAnsi="Marianne Light"/>
      <w:b w:val="0"/>
      <w:bCs/>
      <w:color w:val="auto"/>
      <w:sz w:val="18"/>
      <w:szCs w:val="21"/>
    </w:rPr>
  </w:style>
  <w:style w:type="paragraph" w:customStyle="1" w:styleId="Entte2">
    <w:name w:val="Entête 2"/>
    <w:basedOn w:val="Normal"/>
    <w:qFormat/>
    <w:rsid w:val="00B94B29"/>
    <w:pPr>
      <w:tabs>
        <w:tab w:val="center" w:pos="4536"/>
        <w:tab w:val="right" w:pos="9072"/>
      </w:tabs>
      <w:spacing w:before="50" w:after="0" w:line="240" w:lineRule="auto"/>
      <w:ind w:left="1843"/>
    </w:pPr>
    <w:rPr>
      <w:rFonts w:ascii="DINPro-Bold" w:hAnsi="DINPro-Bold"/>
      <w:color w:val="FFFFFF" w:themeColor="background1"/>
      <w:sz w:val="16"/>
    </w:rPr>
  </w:style>
  <w:style w:type="paragraph" w:customStyle="1" w:styleId="Encadrcontexte">
    <w:name w:val="Encadré contexte"/>
    <w:basedOn w:val="Normal"/>
    <w:qFormat/>
    <w:rsid w:val="00B94B29"/>
    <w:pPr>
      <w:pBdr>
        <w:top w:val="single" w:sz="8" w:space="1" w:color="215479"/>
        <w:left w:val="single" w:sz="8" w:space="4" w:color="215479"/>
        <w:bottom w:val="single" w:sz="8" w:space="1" w:color="215479"/>
        <w:right w:val="single" w:sz="8" w:space="4" w:color="215479"/>
      </w:pBdr>
      <w:shd w:val="clear" w:color="auto" w:fill="FEFBF9"/>
      <w:spacing w:before="40" w:after="0" w:line="240" w:lineRule="atLeast"/>
      <w:ind w:left="170"/>
    </w:pPr>
    <w:rPr>
      <w:sz w:val="18"/>
      <w:szCs w:val="21"/>
    </w:rPr>
  </w:style>
  <w:style w:type="paragraph" w:customStyle="1" w:styleId="Encadrcontextetitre">
    <w:name w:val="Encadré contexte (titre)"/>
    <w:basedOn w:val="Normal"/>
    <w:qFormat/>
    <w:rsid w:val="00B94B29"/>
    <w:pPr>
      <w:pBdr>
        <w:top w:val="single" w:sz="8" w:space="1" w:color="215479"/>
        <w:left w:val="single" w:sz="8" w:space="4" w:color="215479"/>
        <w:bottom w:val="single" w:sz="8" w:space="1" w:color="215479"/>
        <w:right w:val="single" w:sz="8" w:space="4" w:color="215479"/>
      </w:pBdr>
      <w:shd w:val="clear" w:color="auto" w:fill="FEFBF9"/>
      <w:spacing w:before="120" w:after="0"/>
      <w:ind w:left="170"/>
    </w:pPr>
    <w:rPr>
      <w:rFonts w:ascii="Marianne" w:hAnsi="Marianne"/>
      <w:b/>
      <w:bCs/>
      <w:color w:val="22557A"/>
    </w:rPr>
  </w:style>
  <w:style w:type="paragraph" w:customStyle="1" w:styleId="TableParagraph">
    <w:name w:val="Table Paragraph"/>
    <w:basedOn w:val="Normal"/>
    <w:uiPriority w:val="99"/>
    <w:unhideWhenUsed/>
    <w:qFormat/>
    <w:rsid w:val="00B94B29"/>
    <w:pPr>
      <w:widowControl w:val="0"/>
      <w:autoSpaceDE w:val="0"/>
      <w:autoSpaceDN w:val="0"/>
      <w:spacing w:before="78" w:after="0" w:line="240" w:lineRule="auto"/>
      <w:ind w:left="132"/>
    </w:pPr>
    <w:rPr>
      <w:rFonts w:eastAsia="Marianne Light" w:cs="Marianne Light"/>
      <w:sz w:val="22"/>
    </w:rPr>
  </w:style>
  <w:style w:type="paragraph" w:customStyle="1" w:styleId="Listetableau">
    <w:name w:val="Liste tableau"/>
    <w:basedOn w:val="TableParagraph"/>
    <w:uiPriority w:val="2"/>
    <w:qFormat/>
    <w:rsid w:val="00B94B29"/>
    <w:pPr>
      <w:numPr>
        <w:numId w:val="24"/>
      </w:numPr>
      <w:spacing w:before="0" w:after="40"/>
      <w:ind w:right="811"/>
      <w:contextualSpacing/>
    </w:pPr>
    <w:rPr>
      <w:color w:val="231F20"/>
      <w:sz w:val="18"/>
    </w:rPr>
  </w:style>
  <w:style w:type="paragraph" w:customStyle="1" w:styleId="Titretableau">
    <w:name w:val="Titre tableau"/>
    <w:basedOn w:val="Normal"/>
    <w:uiPriority w:val="1"/>
    <w:qFormat/>
    <w:rsid w:val="00B94B29"/>
    <w:pPr>
      <w:widowControl w:val="0"/>
      <w:autoSpaceDE w:val="0"/>
      <w:autoSpaceDN w:val="0"/>
      <w:snapToGrid w:val="0"/>
      <w:spacing w:before="40" w:after="40" w:line="240" w:lineRule="auto"/>
      <w:ind w:left="57" w:right="57"/>
      <w:contextualSpacing/>
      <w:outlineLvl w:val="4"/>
    </w:pPr>
    <w:rPr>
      <w:rFonts w:ascii="Marianne" w:hAnsi="Marianne"/>
      <w:b/>
      <w:color w:val="FFFFFF"/>
      <w:spacing w:val="-2"/>
    </w:rPr>
  </w:style>
  <w:style w:type="character" w:customStyle="1" w:styleId="Titre1Car">
    <w:name w:val="Titre 1 Car"/>
    <w:basedOn w:val="Policepardfaut"/>
    <w:link w:val="Titre1"/>
    <w:uiPriority w:val="9"/>
    <w:rsid w:val="00B94B29"/>
    <w:rPr>
      <w:rFonts w:ascii="Marianne" w:hAnsi="Marianne"/>
      <w:b/>
      <w:bCs/>
      <w:color w:val="22557A"/>
      <w:sz w:val="28"/>
      <w:szCs w:val="36"/>
    </w:rPr>
  </w:style>
  <w:style w:type="character" w:customStyle="1" w:styleId="Titre2Car">
    <w:name w:val="Titre 2 Car"/>
    <w:basedOn w:val="Policepardfaut"/>
    <w:link w:val="Titre2"/>
    <w:uiPriority w:val="9"/>
    <w:rsid w:val="00B94B29"/>
    <w:rPr>
      <w:rFonts w:ascii="Marianne Medium" w:hAnsi="Marianne Medium"/>
      <w:color w:val="F29C52"/>
      <w:sz w:val="26"/>
      <w:szCs w:val="26"/>
    </w:rPr>
  </w:style>
  <w:style w:type="character" w:customStyle="1" w:styleId="Titre3Car">
    <w:name w:val="Titre 3 Car"/>
    <w:basedOn w:val="Policepardfaut"/>
    <w:link w:val="Titre3"/>
    <w:uiPriority w:val="9"/>
    <w:rsid w:val="00B94B29"/>
    <w:rPr>
      <w:rFonts w:ascii="Marianne" w:hAnsi="Marianne"/>
      <w:b/>
    </w:rPr>
  </w:style>
  <w:style w:type="character" w:customStyle="1" w:styleId="Titre5Car">
    <w:name w:val="Titre 5 Car"/>
    <w:aliases w:val="Titre 5 ne pas utiliser Car"/>
    <w:basedOn w:val="Policepardfaut"/>
    <w:link w:val="Titre5"/>
    <w:uiPriority w:val="9"/>
    <w:semiHidden/>
    <w:rsid w:val="00B94B29"/>
    <w:rPr>
      <w:rFonts w:asciiTheme="majorHAnsi" w:eastAsiaTheme="majorEastAsia" w:hAnsiTheme="majorHAnsi" w:cstheme="majorBidi"/>
      <w:color w:val="1F3763" w:themeColor="accent1" w:themeShade="7F"/>
      <w:sz w:val="20"/>
    </w:rPr>
  </w:style>
  <w:style w:type="character" w:customStyle="1" w:styleId="Titre6Car">
    <w:name w:val="Titre 6 Car"/>
    <w:basedOn w:val="Policepardfaut"/>
    <w:link w:val="Titre6"/>
    <w:uiPriority w:val="9"/>
    <w:semiHidden/>
    <w:rsid w:val="00B94B29"/>
    <w:rPr>
      <w:rFonts w:ascii="Arial" w:eastAsia="Arial" w:hAnsi="Arial" w:cs="Arial"/>
      <w:b/>
      <w:bCs/>
      <w:sz w:val="20"/>
    </w:rPr>
  </w:style>
  <w:style w:type="character" w:customStyle="1" w:styleId="Titre7Car">
    <w:name w:val="Titre 7 Car"/>
    <w:basedOn w:val="Policepardfaut"/>
    <w:link w:val="Titre7"/>
    <w:uiPriority w:val="9"/>
    <w:semiHidden/>
    <w:rsid w:val="00B94B29"/>
    <w:rPr>
      <w:rFonts w:ascii="Arial" w:eastAsia="Arial" w:hAnsi="Arial" w:cs="Arial"/>
      <w:b/>
      <w:bCs/>
      <w:i/>
      <w:iCs/>
      <w:sz w:val="20"/>
    </w:rPr>
  </w:style>
  <w:style w:type="character" w:customStyle="1" w:styleId="Titre8Car">
    <w:name w:val="Titre 8 Car"/>
    <w:basedOn w:val="Policepardfaut"/>
    <w:link w:val="Titre8"/>
    <w:uiPriority w:val="9"/>
    <w:semiHidden/>
    <w:rsid w:val="00B94B29"/>
    <w:rPr>
      <w:rFonts w:ascii="Arial" w:eastAsia="Arial" w:hAnsi="Arial" w:cs="Arial"/>
      <w:i/>
      <w:iCs/>
      <w:sz w:val="20"/>
    </w:rPr>
  </w:style>
  <w:style w:type="character" w:customStyle="1" w:styleId="Titre9Car">
    <w:name w:val="Titre 9 Car"/>
    <w:basedOn w:val="Policepardfaut"/>
    <w:link w:val="Titre9"/>
    <w:uiPriority w:val="9"/>
    <w:semiHidden/>
    <w:rsid w:val="00B94B29"/>
    <w:rPr>
      <w:rFonts w:ascii="Arial" w:eastAsia="Arial" w:hAnsi="Arial" w:cs="Arial"/>
      <w:i/>
      <w:iCs/>
      <w:sz w:val="21"/>
      <w:szCs w:val="21"/>
    </w:rPr>
  </w:style>
  <w:style w:type="paragraph" w:styleId="En-ttedetabledesmatires">
    <w:name w:val="TOC Heading"/>
    <w:aliases w:val="En-tête Sommaire"/>
    <w:basedOn w:val="Normal"/>
    <w:next w:val="Normal"/>
    <w:uiPriority w:val="39"/>
    <w:semiHidden/>
    <w:unhideWhenUsed/>
    <w:qFormat/>
    <w:rsid w:val="00B94B29"/>
    <w:pPr>
      <w:ind w:left="426"/>
    </w:pPr>
    <w:rPr>
      <w:rFonts w:ascii="Marianne ExtraBold" w:hAnsi="Marianne ExtraBold"/>
      <w:b/>
      <w:bCs/>
      <w:color w:val="215479"/>
      <w:sz w:val="30"/>
      <w:szCs w:val="30"/>
    </w:rPr>
  </w:style>
  <w:style w:type="paragraph" w:styleId="Titre">
    <w:name w:val="Title"/>
    <w:aliases w:val="Titre fiche"/>
    <w:basedOn w:val="Normal"/>
    <w:next w:val="Normal"/>
    <w:link w:val="TitreCar"/>
    <w:uiPriority w:val="7"/>
    <w:rsid w:val="00F456F4"/>
    <w:pPr>
      <w:jc w:val="center"/>
    </w:pPr>
    <w:rPr>
      <w:rFonts w:ascii="Courier New" w:hAnsi="Courier New"/>
      <w:b/>
      <w:bCs/>
      <w:sz w:val="32"/>
      <w:szCs w:val="32"/>
    </w:rPr>
  </w:style>
  <w:style w:type="character" w:customStyle="1" w:styleId="TitreCar">
    <w:name w:val="Titre Car"/>
    <w:aliases w:val="Titre fiche Car"/>
    <w:basedOn w:val="Policepardfaut"/>
    <w:link w:val="Titre"/>
    <w:uiPriority w:val="7"/>
    <w:rsid w:val="00F456F4"/>
    <w:rPr>
      <w:rFonts w:ascii="Courier New" w:hAnsi="Courier New"/>
      <w:b/>
      <w:bCs/>
      <w:sz w:val="32"/>
      <w:szCs w:val="32"/>
    </w:rPr>
  </w:style>
  <w:style w:type="paragraph" w:styleId="Sous-titre">
    <w:name w:val="Subtitle"/>
    <w:basedOn w:val="Normal"/>
    <w:next w:val="Normal"/>
    <w:link w:val="Sous-titreCar"/>
    <w:uiPriority w:val="9"/>
    <w:rsid w:val="00E27241"/>
    <w:pPr>
      <w:jc w:val="center"/>
    </w:pPr>
    <w:rPr>
      <w:sz w:val="26"/>
      <w:szCs w:val="26"/>
    </w:rPr>
  </w:style>
  <w:style w:type="character" w:customStyle="1" w:styleId="Sous-titreCar">
    <w:name w:val="Sous-titre Car"/>
    <w:basedOn w:val="Policepardfaut"/>
    <w:link w:val="Sous-titre"/>
    <w:uiPriority w:val="9"/>
    <w:rsid w:val="00E27241"/>
    <w:rPr>
      <w:rFonts w:ascii="Marianne Light" w:hAnsi="Marianne Light"/>
      <w:sz w:val="26"/>
      <w:szCs w:val="26"/>
    </w:rPr>
  </w:style>
  <w:style w:type="paragraph" w:customStyle="1" w:styleId="Default">
    <w:name w:val="Default"/>
    <w:rsid w:val="00C54C5F"/>
    <w:pPr>
      <w:autoSpaceDE w:val="0"/>
      <w:autoSpaceDN w:val="0"/>
      <w:adjustRightInd w:val="0"/>
      <w:spacing w:after="0" w:line="240" w:lineRule="auto"/>
    </w:pPr>
    <w:rPr>
      <w:rFonts w:ascii="Courier New" w:hAnsi="Courier New" w:cs="Courier New"/>
      <w:color w:val="000000"/>
      <w:sz w:val="24"/>
      <w:szCs w:val="24"/>
    </w:rPr>
  </w:style>
  <w:style w:type="paragraph" w:styleId="Commentaire">
    <w:name w:val="annotation text"/>
    <w:basedOn w:val="Normal"/>
    <w:link w:val="CommentaireCar"/>
    <w:uiPriority w:val="99"/>
    <w:semiHidden/>
    <w:unhideWhenUsed/>
    <w:rsid w:val="00517261"/>
    <w:pPr>
      <w:spacing w:line="240" w:lineRule="auto"/>
    </w:pPr>
    <w:rPr>
      <w:szCs w:val="20"/>
    </w:rPr>
  </w:style>
  <w:style w:type="paragraph" w:styleId="Corpsdetexte">
    <w:name w:val="Body Text"/>
    <w:basedOn w:val="Normal"/>
    <w:link w:val="CorpsdetexteCar"/>
    <w:uiPriority w:val="1"/>
    <w:rsid w:val="00CF1180"/>
    <w:pPr>
      <w:widowControl w:val="0"/>
      <w:autoSpaceDE w:val="0"/>
      <w:autoSpaceDN w:val="0"/>
      <w:spacing w:after="0" w:line="240" w:lineRule="auto"/>
    </w:pPr>
    <w:rPr>
      <w:rFonts w:eastAsia="Maiandra GD" w:cs="Maiandra GD"/>
      <w:sz w:val="24"/>
      <w:szCs w:val="24"/>
    </w:rPr>
  </w:style>
  <w:style w:type="character" w:customStyle="1" w:styleId="CorpsdetexteCar">
    <w:name w:val="Corps de texte Car"/>
    <w:basedOn w:val="Policepardfaut"/>
    <w:link w:val="Corpsdetexte"/>
    <w:uiPriority w:val="1"/>
    <w:rsid w:val="00CF1180"/>
    <w:rPr>
      <w:rFonts w:ascii="Maiandra GD" w:eastAsia="Maiandra GD" w:hAnsi="Maiandra GD" w:cs="Maiandra GD"/>
      <w:sz w:val="24"/>
      <w:szCs w:val="24"/>
    </w:rPr>
  </w:style>
  <w:style w:type="paragraph" w:styleId="Sansinterligne">
    <w:name w:val="No Spacing"/>
    <w:uiPriority w:val="1"/>
    <w:rsid w:val="00C876F3"/>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C16EE"/>
    <w:pPr>
      <w:tabs>
        <w:tab w:val="center" w:pos="4536"/>
        <w:tab w:val="right" w:pos="9072"/>
      </w:tabs>
      <w:spacing w:after="0" w:line="240" w:lineRule="auto"/>
    </w:pPr>
  </w:style>
  <w:style w:type="character" w:customStyle="1" w:styleId="En-tteCar">
    <w:name w:val="En-tête Car"/>
    <w:basedOn w:val="Policepardfaut"/>
    <w:link w:val="En-tte"/>
    <w:uiPriority w:val="99"/>
    <w:rsid w:val="006C16EE"/>
    <w:rPr>
      <w:rFonts w:ascii="Marianne Light" w:hAnsi="Marianne Light"/>
      <w:sz w:val="20"/>
    </w:rPr>
  </w:style>
  <w:style w:type="paragraph" w:styleId="Pieddepage">
    <w:name w:val="footer"/>
    <w:basedOn w:val="Normal"/>
    <w:link w:val="PieddepageCar"/>
    <w:uiPriority w:val="99"/>
    <w:unhideWhenUsed/>
    <w:rsid w:val="006C16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16EE"/>
    <w:rPr>
      <w:rFonts w:ascii="Marianne Light" w:hAnsi="Marianne Light"/>
      <w:sz w:val="20"/>
    </w:rPr>
  </w:style>
  <w:style w:type="paragraph" w:customStyle="1" w:styleId="optxtp">
    <w:name w:val="op_txt_p"/>
    <w:basedOn w:val="Normal"/>
    <w:rsid w:val="00944A8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Normal1">
    <w:name w:val="Table Normal1"/>
    <w:uiPriority w:val="2"/>
    <w:semiHidden/>
    <w:unhideWhenUsed/>
    <w:qFormat/>
    <w:rsid w:val="00944A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mmentaireCar">
    <w:name w:val="Commentaire Car"/>
    <w:basedOn w:val="Policepardfaut"/>
    <w:link w:val="Commentaire"/>
    <w:uiPriority w:val="99"/>
    <w:semiHidden/>
    <w:rsid w:val="00517261"/>
    <w:rPr>
      <w:rFonts w:ascii="Marianne Light" w:hAnsi="Marianne Light"/>
      <w:sz w:val="20"/>
      <w:szCs w:val="20"/>
    </w:rPr>
  </w:style>
  <w:style w:type="character" w:styleId="Marquedecommentaire">
    <w:name w:val="annotation reference"/>
    <w:basedOn w:val="Policepardfaut"/>
    <w:uiPriority w:val="99"/>
    <w:semiHidden/>
    <w:unhideWhenUsed/>
    <w:rsid w:val="00517261"/>
    <w:rPr>
      <w:sz w:val="16"/>
      <w:szCs w:val="16"/>
    </w:rPr>
  </w:style>
  <w:style w:type="paragraph" w:styleId="Objetducommentaire">
    <w:name w:val="annotation subject"/>
    <w:basedOn w:val="Commentaire"/>
    <w:next w:val="Commentaire"/>
    <w:link w:val="ObjetducommentaireCar"/>
    <w:uiPriority w:val="99"/>
    <w:semiHidden/>
    <w:unhideWhenUsed/>
    <w:rsid w:val="00CE5143"/>
    <w:rPr>
      <w:b/>
      <w:bCs/>
    </w:rPr>
  </w:style>
  <w:style w:type="character" w:customStyle="1" w:styleId="ObjetducommentaireCar">
    <w:name w:val="Objet du commentaire Car"/>
    <w:basedOn w:val="CommentaireCar"/>
    <w:link w:val="Objetducommentaire"/>
    <w:uiPriority w:val="99"/>
    <w:semiHidden/>
    <w:rsid w:val="00CE5143"/>
    <w:rPr>
      <w:rFonts w:ascii="Marianne Light" w:hAnsi="Marianne Light"/>
      <w:b/>
      <w:bCs/>
      <w:sz w:val="20"/>
      <w:szCs w:val="20"/>
    </w:rPr>
  </w:style>
  <w:style w:type="paragraph" w:styleId="Notedefin">
    <w:name w:val="endnote text"/>
    <w:basedOn w:val="Normal"/>
    <w:link w:val="NotedefinCar"/>
    <w:uiPriority w:val="99"/>
    <w:semiHidden/>
    <w:unhideWhenUsed/>
    <w:rsid w:val="00D54CDC"/>
    <w:pPr>
      <w:spacing w:after="0" w:line="240" w:lineRule="auto"/>
    </w:pPr>
    <w:rPr>
      <w:szCs w:val="20"/>
    </w:rPr>
  </w:style>
  <w:style w:type="character" w:customStyle="1" w:styleId="NotedefinCar">
    <w:name w:val="Note de fin Car"/>
    <w:basedOn w:val="Policepardfaut"/>
    <w:link w:val="Notedefin"/>
    <w:uiPriority w:val="99"/>
    <w:semiHidden/>
    <w:rsid w:val="00D54CDC"/>
    <w:rPr>
      <w:rFonts w:ascii="Maiandra GD" w:hAnsi="Maiandra GD"/>
      <w:sz w:val="20"/>
      <w:szCs w:val="20"/>
    </w:rPr>
  </w:style>
  <w:style w:type="character" w:styleId="Appeldenotedefin">
    <w:name w:val="endnote reference"/>
    <w:basedOn w:val="Policepardfaut"/>
    <w:uiPriority w:val="99"/>
    <w:semiHidden/>
    <w:unhideWhenUsed/>
    <w:rsid w:val="00D54CDC"/>
    <w:rPr>
      <w:vertAlign w:val="superscript"/>
    </w:rPr>
  </w:style>
  <w:style w:type="table" w:styleId="TableauGrille4-Accentuation3">
    <w:name w:val="Grid Table 4 Accent 3"/>
    <w:basedOn w:val="TableauNormal"/>
    <w:uiPriority w:val="49"/>
    <w:rsid w:val="00491B1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edebulles">
    <w:name w:val="Balloon Text"/>
    <w:basedOn w:val="Normal"/>
    <w:link w:val="TextedebullesCar"/>
    <w:uiPriority w:val="99"/>
    <w:semiHidden/>
    <w:unhideWhenUsed/>
    <w:rsid w:val="000C65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65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30430">
      <w:bodyDiv w:val="1"/>
      <w:marLeft w:val="0"/>
      <w:marRight w:val="0"/>
      <w:marTop w:val="0"/>
      <w:marBottom w:val="0"/>
      <w:divBdr>
        <w:top w:val="none" w:sz="0" w:space="0" w:color="auto"/>
        <w:left w:val="none" w:sz="0" w:space="0" w:color="auto"/>
        <w:bottom w:val="none" w:sz="0" w:space="0" w:color="auto"/>
        <w:right w:val="none" w:sz="0" w:space="0" w:color="auto"/>
      </w:divBdr>
    </w:div>
    <w:div w:id="146946077">
      <w:bodyDiv w:val="1"/>
      <w:marLeft w:val="0"/>
      <w:marRight w:val="0"/>
      <w:marTop w:val="0"/>
      <w:marBottom w:val="0"/>
      <w:divBdr>
        <w:top w:val="none" w:sz="0" w:space="0" w:color="auto"/>
        <w:left w:val="none" w:sz="0" w:space="0" w:color="auto"/>
        <w:bottom w:val="none" w:sz="0" w:space="0" w:color="auto"/>
        <w:right w:val="none" w:sz="0" w:space="0" w:color="auto"/>
      </w:divBdr>
    </w:div>
    <w:div w:id="220756631">
      <w:bodyDiv w:val="1"/>
      <w:marLeft w:val="0"/>
      <w:marRight w:val="0"/>
      <w:marTop w:val="0"/>
      <w:marBottom w:val="0"/>
      <w:divBdr>
        <w:top w:val="none" w:sz="0" w:space="0" w:color="auto"/>
        <w:left w:val="none" w:sz="0" w:space="0" w:color="auto"/>
        <w:bottom w:val="none" w:sz="0" w:space="0" w:color="auto"/>
        <w:right w:val="none" w:sz="0" w:space="0" w:color="auto"/>
      </w:divBdr>
    </w:div>
    <w:div w:id="311375745">
      <w:bodyDiv w:val="1"/>
      <w:marLeft w:val="0"/>
      <w:marRight w:val="0"/>
      <w:marTop w:val="0"/>
      <w:marBottom w:val="0"/>
      <w:divBdr>
        <w:top w:val="none" w:sz="0" w:space="0" w:color="auto"/>
        <w:left w:val="none" w:sz="0" w:space="0" w:color="auto"/>
        <w:bottom w:val="none" w:sz="0" w:space="0" w:color="auto"/>
        <w:right w:val="none" w:sz="0" w:space="0" w:color="auto"/>
      </w:divBdr>
    </w:div>
    <w:div w:id="312754574">
      <w:bodyDiv w:val="1"/>
      <w:marLeft w:val="0"/>
      <w:marRight w:val="0"/>
      <w:marTop w:val="0"/>
      <w:marBottom w:val="0"/>
      <w:divBdr>
        <w:top w:val="none" w:sz="0" w:space="0" w:color="auto"/>
        <w:left w:val="none" w:sz="0" w:space="0" w:color="auto"/>
        <w:bottom w:val="none" w:sz="0" w:space="0" w:color="auto"/>
        <w:right w:val="none" w:sz="0" w:space="0" w:color="auto"/>
      </w:divBdr>
    </w:div>
    <w:div w:id="429397674">
      <w:bodyDiv w:val="1"/>
      <w:marLeft w:val="0"/>
      <w:marRight w:val="0"/>
      <w:marTop w:val="0"/>
      <w:marBottom w:val="0"/>
      <w:divBdr>
        <w:top w:val="none" w:sz="0" w:space="0" w:color="auto"/>
        <w:left w:val="none" w:sz="0" w:space="0" w:color="auto"/>
        <w:bottom w:val="none" w:sz="0" w:space="0" w:color="auto"/>
        <w:right w:val="none" w:sz="0" w:space="0" w:color="auto"/>
      </w:divBdr>
    </w:div>
    <w:div w:id="503934779">
      <w:bodyDiv w:val="1"/>
      <w:marLeft w:val="0"/>
      <w:marRight w:val="0"/>
      <w:marTop w:val="0"/>
      <w:marBottom w:val="0"/>
      <w:divBdr>
        <w:top w:val="none" w:sz="0" w:space="0" w:color="auto"/>
        <w:left w:val="none" w:sz="0" w:space="0" w:color="auto"/>
        <w:bottom w:val="none" w:sz="0" w:space="0" w:color="auto"/>
        <w:right w:val="none" w:sz="0" w:space="0" w:color="auto"/>
      </w:divBdr>
    </w:div>
    <w:div w:id="740442541">
      <w:bodyDiv w:val="1"/>
      <w:marLeft w:val="0"/>
      <w:marRight w:val="0"/>
      <w:marTop w:val="0"/>
      <w:marBottom w:val="0"/>
      <w:divBdr>
        <w:top w:val="none" w:sz="0" w:space="0" w:color="auto"/>
        <w:left w:val="none" w:sz="0" w:space="0" w:color="auto"/>
        <w:bottom w:val="none" w:sz="0" w:space="0" w:color="auto"/>
        <w:right w:val="none" w:sz="0" w:space="0" w:color="auto"/>
      </w:divBdr>
    </w:div>
    <w:div w:id="925307957">
      <w:bodyDiv w:val="1"/>
      <w:marLeft w:val="0"/>
      <w:marRight w:val="0"/>
      <w:marTop w:val="0"/>
      <w:marBottom w:val="0"/>
      <w:divBdr>
        <w:top w:val="none" w:sz="0" w:space="0" w:color="auto"/>
        <w:left w:val="none" w:sz="0" w:space="0" w:color="auto"/>
        <w:bottom w:val="none" w:sz="0" w:space="0" w:color="auto"/>
        <w:right w:val="none" w:sz="0" w:space="0" w:color="auto"/>
      </w:divBdr>
    </w:div>
    <w:div w:id="1048993917">
      <w:bodyDiv w:val="1"/>
      <w:marLeft w:val="0"/>
      <w:marRight w:val="0"/>
      <w:marTop w:val="0"/>
      <w:marBottom w:val="0"/>
      <w:divBdr>
        <w:top w:val="none" w:sz="0" w:space="0" w:color="auto"/>
        <w:left w:val="none" w:sz="0" w:space="0" w:color="auto"/>
        <w:bottom w:val="none" w:sz="0" w:space="0" w:color="auto"/>
        <w:right w:val="none" w:sz="0" w:space="0" w:color="auto"/>
      </w:divBdr>
    </w:div>
    <w:div w:id="1205024471">
      <w:bodyDiv w:val="1"/>
      <w:marLeft w:val="0"/>
      <w:marRight w:val="0"/>
      <w:marTop w:val="0"/>
      <w:marBottom w:val="0"/>
      <w:divBdr>
        <w:top w:val="none" w:sz="0" w:space="0" w:color="auto"/>
        <w:left w:val="none" w:sz="0" w:space="0" w:color="auto"/>
        <w:bottom w:val="none" w:sz="0" w:space="0" w:color="auto"/>
        <w:right w:val="none" w:sz="0" w:space="0" w:color="auto"/>
      </w:divBdr>
    </w:div>
    <w:div w:id="1376273891">
      <w:bodyDiv w:val="1"/>
      <w:marLeft w:val="0"/>
      <w:marRight w:val="0"/>
      <w:marTop w:val="0"/>
      <w:marBottom w:val="0"/>
      <w:divBdr>
        <w:top w:val="none" w:sz="0" w:space="0" w:color="auto"/>
        <w:left w:val="none" w:sz="0" w:space="0" w:color="auto"/>
        <w:bottom w:val="none" w:sz="0" w:space="0" w:color="auto"/>
        <w:right w:val="none" w:sz="0" w:space="0" w:color="auto"/>
      </w:divBdr>
    </w:div>
    <w:div w:id="1596401411">
      <w:bodyDiv w:val="1"/>
      <w:marLeft w:val="0"/>
      <w:marRight w:val="0"/>
      <w:marTop w:val="0"/>
      <w:marBottom w:val="0"/>
      <w:divBdr>
        <w:top w:val="none" w:sz="0" w:space="0" w:color="auto"/>
        <w:left w:val="none" w:sz="0" w:space="0" w:color="auto"/>
        <w:bottom w:val="none" w:sz="0" w:space="0" w:color="auto"/>
        <w:right w:val="none" w:sz="0" w:space="0" w:color="auto"/>
      </w:divBdr>
      <w:divsChild>
        <w:div w:id="902563082">
          <w:marLeft w:val="0"/>
          <w:marRight w:val="0"/>
          <w:marTop w:val="0"/>
          <w:marBottom w:val="0"/>
          <w:divBdr>
            <w:top w:val="none" w:sz="0" w:space="0" w:color="auto"/>
            <w:left w:val="none" w:sz="0" w:space="0" w:color="auto"/>
            <w:bottom w:val="none" w:sz="0" w:space="0" w:color="auto"/>
            <w:right w:val="none" w:sz="0" w:space="0" w:color="auto"/>
          </w:divBdr>
        </w:div>
        <w:div w:id="1787117338">
          <w:marLeft w:val="0"/>
          <w:marRight w:val="0"/>
          <w:marTop w:val="0"/>
          <w:marBottom w:val="0"/>
          <w:divBdr>
            <w:top w:val="single" w:sz="2" w:space="0" w:color="D9D9E3"/>
            <w:left w:val="single" w:sz="2" w:space="0" w:color="D9D9E3"/>
            <w:bottom w:val="single" w:sz="2" w:space="0" w:color="D9D9E3"/>
            <w:right w:val="single" w:sz="2" w:space="0" w:color="D9D9E3"/>
          </w:divBdr>
          <w:divsChild>
            <w:div w:id="298417804">
              <w:marLeft w:val="0"/>
              <w:marRight w:val="0"/>
              <w:marTop w:val="0"/>
              <w:marBottom w:val="0"/>
              <w:divBdr>
                <w:top w:val="single" w:sz="2" w:space="0" w:color="D9D9E3"/>
                <w:left w:val="single" w:sz="2" w:space="0" w:color="D9D9E3"/>
                <w:bottom w:val="single" w:sz="2" w:space="0" w:color="D9D9E3"/>
                <w:right w:val="single" w:sz="2" w:space="0" w:color="D9D9E3"/>
              </w:divBdr>
              <w:divsChild>
                <w:div w:id="711998278">
                  <w:marLeft w:val="0"/>
                  <w:marRight w:val="0"/>
                  <w:marTop w:val="0"/>
                  <w:marBottom w:val="0"/>
                  <w:divBdr>
                    <w:top w:val="single" w:sz="2" w:space="0" w:color="D9D9E3"/>
                    <w:left w:val="single" w:sz="2" w:space="0" w:color="D9D9E3"/>
                    <w:bottom w:val="single" w:sz="2" w:space="0" w:color="D9D9E3"/>
                    <w:right w:val="single" w:sz="2" w:space="0" w:color="D9D9E3"/>
                  </w:divBdr>
                  <w:divsChild>
                    <w:div w:id="318195004">
                      <w:marLeft w:val="0"/>
                      <w:marRight w:val="0"/>
                      <w:marTop w:val="0"/>
                      <w:marBottom w:val="0"/>
                      <w:divBdr>
                        <w:top w:val="single" w:sz="2" w:space="0" w:color="D9D9E3"/>
                        <w:left w:val="single" w:sz="2" w:space="0" w:color="D9D9E3"/>
                        <w:bottom w:val="single" w:sz="2" w:space="0" w:color="D9D9E3"/>
                        <w:right w:val="single" w:sz="2" w:space="0" w:color="D9D9E3"/>
                      </w:divBdr>
                      <w:divsChild>
                        <w:div w:id="1756433376">
                          <w:marLeft w:val="0"/>
                          <w:marRight w:val="0"/>
                          <w:marTop w:val="0"/>
                          <w:marBottom w:val="0"/>
                          <w:divBdr>
                            <w:top w:val="single" w:sz="2" w:space="0" w:color="auto"/>
                            <w:left w:val="single" w:sz="2" w:space="0" w:color="auto"/>
                            <w:bottom w:val="single" w:sz="6" w:space="0" w:color="auto"/>
                            <w:right w:val="single" w:sz="2" w:space="0" w:color="auto"/>
                          </w:divBdr>
                          <w:divsChild>
                            <w:div w:id="300691892">
                              <w:marLeft w:val="0"/>
                              <w:marRight w:val="0"/>
                              <w:marTop w:val="100"/>
                              <w:marBottom w:val="100"/>
                              <w:divBdr>
                                <w:top w:val="single" w:sz="2" w:space="0" w:color="D9D9E3"/>
                                <w:left w:val="single" w:sz="2" w:space="0" w:color="D9D9E3"/>
                                <w:bottom w:val="single" w:sz="2" w:space="0" w:color="D9D9E3"/>
                                <w:right w:val="single" w:sz="2" w:space="0" w:color="D9D9E3"/>
                              </w:divBdr>
                              <w:divsChild>
                                <w:div w:id="258294412">
                                  <w:marLeft w:val="0"/>
                                  <w:marRight w:val="0"/>
                                  <w:marTop w:val="0"/>
                                  <w:marBottom w:val="0"/>
                                  <w:divBdr>
                                    <w:top w:val="single" w:sz="2" w:space="0" w:color="D9D9E3"/>
                                    <w:left w:val="single" w:sz="2" w:space="0" w:color="D9D9E3"/>
                                    <w:bottom w:val="single" w:sz="2" w:space="0" w:color="D9D9E3"/>
                                    <w:right w:val="single" w:sz="2" w:space="0" w:color="D9D9E3"/>
                                  </w:divBdr>
                                  <w:divsChild>
                                    <w:div w:id="1442189807">
                                      <w:marLeft w:val="0"/>
                                      <w:marRight w:val="0"/>
                                      <w:marTop w:val="0"/>
                                      <w:marBottom w:val="0"/>
                                      <w:divBdr>
                                        <w:top w:val="single" w:sz="2" w:space="0" w:color="D9D9E3"/>
                                        <w:left w:val="single" w:sz="2" w:space="0" w:color="D9D9E3"/>
                                        <w:bottom w:val="single" w:sz="2" w:space="0" w:color="D9D9E3"/>
                                        <w:right w:val="single" w:sz="2" w:space="0" w:color="D9D9E3"/>
                                      </w:divBdr>
                                      <w:divsChild>
                                        <w:div w:id="1942569417">
                                          <w:marLeft w:val="0"/>
                                          <w:marRight w:val="0"/>
                                          <w:marTop w:val="0"/>
                                          <w:marBottom w:val="0"/>
                                          <w:divBdr>
                                            <w:top w:val="single" w:sz="2" w:space="0" w:color="D9D9E3"/>
                                            <w:left w:val="single" w:sz="2" w:space="0" w:color="D9D9E3"/>
                                            <w:bottom w:val="single" w:sz="2" w:space="0" w:color="D9D9E3"/>
                                            <w:right w:val="single" w:sz="2" w:space="0" w:color="D9D9E3"/>
                                          </w:divBdr>
                                          <w:divsChild>
                                            <w:div w:id="1313754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33906659">
      <w:bodyDiv w:val="1"/>
      <w:marLeft w:val="0"/>
      <w:marRight w:val="0"/>
      <w:marTop w:val="0"/>
      <w:marBottom w:val="0"/>
      <w:divBdr>
        <w:top w:val="none" w:sz="0" w:space="0" w:color="auto"/>
        <w:left w:val="none" w:sz="0" w:space="0" w:color="auto"/>
        <w:bottom w:val="none" w:sz="0" w:space="0" w:color="auto"/>
        <w:right w:val="none" w:sz="0" w:space="0" w:color="auto"/>
      </w:divBdr>
    </w:div>
    <w:div w:id="1972440567">
      <w:bodyDiv w:val="1"/>
      <w:marLeft w:val="0"/>
      <w:marRight w:val="0"/>
      <w:marTop w:val="0"/>
      <w:marBottom w:val="0"/>
      <w:divBdr>
        <w:top w:val="none" w:sz="0" w:space="0" w:color="auto"/>
        <w:left w:val="none" w:sz="0" w:space="0" w:color="auto"/>
        <w:bottom w:val="none" w:sz="0" w:space="0" w:color="auto"/>
        <w:right w:val="none" w:sz="0" w:space="0" w:color="auto"/>
      </w:divBdr>
    </w:div>
    <w:div w:id="1982999432">
      <w:bodyDiv w:val="1"/>
      <w:marLeft w:val="0"/>
      <w:marRight w:val="0"/>
      <w:marTop w:val="0"/>
      <w:marBottom w:val="0"/>
      <w:divBdr>
        <w:top w:val="none" w:sz="0" w:space="0" w:color="auto"/>
        <w:left w:val="none" w:sz="0" w:space="0" w:color="auto"/>
        <w:bottom w:val="none" w:sz="0" w:space="0" w:color="auto"/>
        <w:right w:val="none" w:sz="0" w:space="0" w:color="auto"/>
      </w:divBdr>
    </w:div>
    <w:div w:id="2000961063">
      <w:bodyDiv w:val="1"/>
      <w:marLeft w:val="0"/>
      <w:marRight w:val="0"/>
      <w:marTop w:val="0"/>
      <w:marBottom w:val="0"/>
      <w:divBdr>
        <w:top w:val="none" w:sz="0" w:space="0" w:color="auto"/>
        <w:left w:val="none" w:sz="0" w:space="0" w:color="auto"/>
        <w:bottom w:val="none" w:sz="0" w:space="0" w:color="auto"/>
        <w:right w:val="none" w:sz="0" w:space="0" w:color="auto"/>
      </w:divBdr>
    </w:div>
    <w:div w:id="2069724486">
      <w:bodyDiv w:val="1"/>
      <w:marLeft w:val="0"/>
      <w:marRight w:val="0"/>
      <w:marTop w:val="0"/>
      <w:marBottom w:val="0"/>
      <w:divBdr>
        <w:top w:val="none" w:sz="0" w:space="0" w:color="auto"/>
        <w:left w:val="none" w:sz="0" w:space="0" w:color="auto"/>
        <w:bottom w:val="none" w:sz="0" w:space="0" w:color="auto"/>
        <w:right w:val="none" w:sz="0" w:space="0" w:color="auto"/>
      </w:divBdr>
    </w:div>
    <w:div w:id="2089115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D88DA-3DCA-47E4-940A-03BE1756A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956</Words>
  <Characters>5263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6207</CharactersWithSpaces>
  <SharedDoc>false</SharedDoc>
  <HLinks>
    <vt:vector size="6" baseType="variant">
      <vt:variant>
        <vt:i4>4915274</vt:i4>
      </vt:variant>
      <vt:variant>
        <vt:i4>0</vt:i4>
      </vt:variant>
      <vt:variant>
        <vt:i4>0</vt:i4>
      </vt:variant>
      <vt:variant>
        <vt:i4>5</vt:i4>
      </vt:variant>
      <vt:variant>
        <vt:lpwstr>https://www.limelight.com/resources/white-paper/state-of-online-gaming-2019/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Coppola</dc:creator>
  <cp:keywords/>
  <dc:description/>
  <cp:lastModifiedBy>DE NARDI AUDREY</cp:lastModifiedBy>
  <cp:revision>2</cp:revision>
  <dcterms:created xsi:type="dcterms:W3CDTF">2023-12-12T09:09:00Z</dcterms:created>
  <dcterms:modified xsi:type="dcterms:W3CDTF">2023-12-12T09:09:00Z</dcterms:modified>
</cp:coreProperties>
</file>