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D3" w:rsidRPr="00D20DA7" w:rsidRDefault="00756A66" w:rsidP="00A83A71">
      <w:pPr>
        <w:tabs>
          <w:tab w:val="left" w:pos="5710"/>
        </w:tabs>
        <w:rPr>
          <w:b/>
          <w:sz w:val="20"/>
          <w:szCs w:val="20"/>
        </w:rPr>
      </w:pPr>
      <w:r>
        <w:rPr>
          <w:rStyle w:val="annexe"/>
          <w:rFonts w:eastAsiaTheme="majorEastAsia"/>
          <w:b/>
          <w:sz w:val="20"/>
          <w:szCs w:val="20"/>
        </w:rPr>
        <w:br/>
      </w:r>
      <w:r w:rsidR="00542DEF" w:rsidRPr="00F92045">
        <w:rPr>
          <w:rStyle w:val="annexe"/>
          <w:rFonts w:eastAsiaTheme="majorEastAsia"/>
          <w:b/>
          <w:sz w:val="20"/>
          <w:szCs w:val="20"/>
        </w:rPr>
        <w:t xml:space="preserve">Annexe </w:t>
      </w:r>
      <w:r w:rsidR="0074352D">
        <w:rPr>
          <w:rStyle w:val="annexe"/>
          <w:rFonts w:eastAsiaTheme="majorEastAsia"/>
          <w:b/>
          <w:sz w:val="20"/>
          <w:szCs w:val="20"/>
        </w:rPr>
        <w:t>4</w:t>
      </w:r>
      <w:r w:rsidR="0008161E">
        <w:rPr>
          <w:rStyle w:val="annexe"/>
          <w:rFonts w:eastAsiaTheme="majorEastAsia"/>
          <w:b/>
          <w:sz w:val="20"/>
          <w:szCs w:val="20"/>
        </w:rPr>
        <w:br/>
      </w:r>
      <w:r w:rsidR="0074352D">
        <w:rPr>
          <w:rStyle w:val="annexe"/>
          <w:rFonts w:eastAsiaTheme="majorEastAsia"/>
          <w:b/>
          <w:sz w:val="20"/>
          <w:szCs w:val="20"/>
        </w:rPr>
        <w:t>Baccalauréat général scientifique – sciences de l’ingénieur</w:t>
      </w:r>
    </w:p>
    <w:p w:rsidR="00B701D3" w:rsidRPr="00005582" w:rsidRDefault="00B701D3" w:rsidP="00B701D3">
      <w:pPr>
        <w:pStyle w:val="NormalWeb"/>
        <w:rPr>
          <w:rFonts w:asciiTheme="minorHAnsi" w:hAnsiTheme="minorHAnsi"/>
          <w:b/>
          <w:bCs/>
          <w:sz w:val="20"/>
          <w:szCs w:val="20"/>
        </w:rPr>
      </w:pPr>
      <w:r w:rsidRPr="00005582">
        <w:rPr>
          <w:rFonts w:asciiTheme="minorHAnsi" w:hAnsiTheme="minorHAnsi"/>
          <w:b/>
          <w:bCs/>
          <w:sz w:val="20"/>
          <w:szCs w:val="20"/>
        </w:rPr>
        <w:t>Fiche de validation du projet</w:t>
      </w:r>
      <w:r w:rsidR="00005582">
        <w:rPr>
          <w:rFonts w:asciiTheme="minorHAnsi" w:hAnsiTheme="minorHAnsi"/>
          <w:b/>
          <w:bCs/>
          <w:sz w:val="20"/>
          <w:szCs w:val="20"/>
        </w:rPr>
        <w:tab/>
      </w:r>
      <w:r w:rsidR="00005582">
        <w:rPr>
          <w:rFonts w:asciiTheme="minorHAnsi" w:hAnsiTheme="minorHAnsi"/>
          <w:b/>
          <w:bCs/>
          <w:sz w:val="20"/>
          <w:szCs w:val="20"/>
        </w:rPr>
        <w:tab/>
      </w:r>
      <w:r w:rsidR="00005582">
        <w:rPr>
          <w:rFonts w:asciiTheme="minorHAnsi" w:hAnsiTheme="minorHAnsi"/>
          <w:b/>
          <w:bCs/>
          <w:sz w:val="20"/>
          <w:szCs w:val="20"/>
        </w:rPr>
        <w:tab/>
      </w:r>
      <w:r w:rsidR="00005582" w:rsidRPr="00D20DA7">
        <w:rPr>
          <w:rFonts w:asciiTheme="minorHAnsi" w:hAnsiTheme="minorHAnsi"/>
          <w:b/>
          <w:bCs/>
          <w:sz w:val="20"/>
          <w:szCs w:val="20"/>
        </w:rPr>
        <w:t>Année scolaire :</w:t>
      </w:r>
    </w:p>
    <w:p w:rsidR="0074352D" w:rsidRDefault="00B701D3" w:rsidP="00B701D3">
      <w:pPr>
        <w:pStyle w:val="NormalWeb"/>
        <w:rPr>
          <w:rFonts w:asciiTheme="minorHAnsi" w:hAnsiTheme="minorHAnsi"/>
          <w:b/>
          <w:bCs/>
          <w:sz w:val="20"/>
          <w:szCs w:val="20"/>
        </w:rPr>
      </w:pPr>
      <w:r w:rsidRPr="00D20DA7">
        <w:rPr>
          <w:rFonts w:asciiTheme="minorHAnsi" w:hAnsiTheme="minorHAnsi"/>
          <w:b/>
          <w:bCs/>
          <w:sz w:val="20"/>
          <w:szCs w:val="20"/>
        </w:rPr>
        <w:t xml:space="preserve">Établissement : </w:t>
      </w:r>
      <w:r w:rsidR="00756A66">
        <w:rPr>
          <w:rFonts w:asciiTheme="minorHAnsi" w:hAnsiTheme="minorHAnsi"/>
          <w:b/>
          <w:bCs/>
          <w:sz w:val="20"/>
          <w:szCs w:val="20"/>
        </w:rPr>
        <w:tab/>
      </w:r>
      <w:r w:rsidR="00756A66">
        <w:rPr>
          <w:rFonts w:asciiTheme="minorHAnsi" w:hAnsiTheme="minorHAnsi"/>
          <w:b/>
          <w:bCs/>
          <w:sz w:val="20"/>
          <w:szCs w:val="20"/>
        </w:rPr>
        <w:tab/>
      </w:r>
      <w:r w:rsidR="00756A66">
        <w:rPr>
          <w:rFonts w:asciiTheme="minorHAnsi" w:hAnsiTheme="minorHAnsi"/>
          <w:b/>
          <w:bCs/>
          <w:sz w:val="20"/>
          <w:szCs w:val="20"/>
        </w:rPr>
        <w:tab/>
      </w:r>
      <w:r w:rsidR="00756A66">
        <w:rPr>
          <w:rFonts w:asciiTheme="minorHAnsi" w:hAnsiTheme="minorHAnsi"/>
          <w:b/>
          <w:bCs/>
          <w:sz w:val="20"/>
          <w:szCs w:val="20"/>
        </w:rPr>
        <w:tab/>
      </w:r>
      <w:r w:rsidR="00005582">
        <w:rPr>
          <w:rFonts w:asciiTheme="minorHAnsi" w:hAnsiTheme="minorHAnsi"/>
          <w:b/>
          <w:bCs/>
          <w:sz w:val="20"/>
          <w:szCs w:val="20"/>
        </w:rPr>
        <w:tab/>
      </w:r>
      <w:r w:rsidR="00005582" w:rsidRPr="00D20DA7">
        <w:rPr>
          <w:rFonts w:asciiTheme="minorHAnsi" w:hAnsiTheme="minorHAnsi"/>
          <w:b/>
          <w:bCs/>
          <w:sz w:val="20"/>
          <w:szCs w:val="20"/>
        </w:rPr>
        <w:t>Nombre de groupes d'élèves :</w:t>
      </w:r>
      <w:r w:rsidR="00756A66">
        <w:rPr>
          <w:rFonts w:asciiTheme="minorHAnsi" w:hAnsiTheme="minorHAnsi"/>
          <w:b/>
          <w:bCs/>
          <w:sz w:val="20"/>
          <w:szCs w:val="20"/>
        </w:rPr>
        <w:tab/>
      </w:r>
    </w:p>
    <w:p w:rsidR="00B701D3" w:rsidRPr="00D20DA7" w:rsidRDefault="00B701D3" w:rsidP="00B701D3">
      <w:pPr>
        <w:pStyle w:val="NormalWeb"/>
        <w:rPr>
          <w:rFonts w:asciiTheme="minorHAnsi" w:hAnsiTheme="minorHAnsi"/>
          <w:sz w:val="20"/>
          <w:szCs w:val="20"/>
        </w:rPr>
      </w:pPr>
      <w:r w:rsidRPr="00D20DA7">
        <w:rPr>
          <w:rFonts w:asciiTheme="minorHAnsi" w:hAnsiTheme="minorHAnsi"/>
          <w:b/>
          <w:bCs/>
          <w:sz w:val="20"/>
          <w:szCs w:val="20"/>
        </w:rPr>
        <w:t>Noms et prénoms des enseignants responsables :</w:t>
      </w:r>
    </w:p>
    <w:p w:rsidR="00B701D3" w:rsidRPr="00D20DA7" w:rsidRDefault="00B701D3" w:rsidP="00B701D3">
      <w:pPr>
        <w:pStyle w:val="NormalWeb"/>
        <w:rPr>
          <w:rFonts w:asciiTheme="minorHAnsi" w:hAnsiTheme="minorHAnsi"/>
          <w:sz w:val="20"/>
          <w:szCs w:val="20"/>
        </w:rPr>
      </w:pPr>
      <w:r w:rsidRPr="00D20DA7">
        <w:rPr>
          <w:rFonts w:asciiTheme="minorHAnsi" w:hAnsiTheme="minorHAnsi"/>
          <w:sz w:val="20"/>
          <w:szCs w:val="20"/>
        </w:rPr>
        <w:t>La présente fiche est établie en vue de la validation des projets au niveau académique, en début d'année de classe terminale. Elle est complétée par un document précisant la répartition prévisionnelle des tâches collectives, individuelles et sous-traitées, par groupe d'élèves. Les groupes sont désignés par des lettres (A, B, C, etc.) et leur effectif est indiqué.</w:t>
      </w:r>
      <w:r w:rsidR="00B4165A" w:rsidRPr="00D20DA7">
        <w:rPr>
          <w:rFonts w:asciiTheme="minorHAnsi" w:hAnsiTheme="minorHAnsi"/>
          <w:sz w:val="20"/>
          <w:szCs w:val="20"/>
        </w:rPr>
        <w:br/>
      </w:r>
      <w:r w:rsidRPr="00D20DA7">
        <w:rPr>
          <w:rFonts w:asciiTheme="minorHAnsi" w:hAnsiTheme="minorHAnsi"/>
          <w:sz w:val="20"/>
          <w:szCs w:val="20"/>
        </w:rPr>
        <w:t>Le projet présenté est celui sur lequel est évalué le candidat dans le cadre de l'épreuve de projet en enseignement spécifique à la spécialité. Il est prévu pour être conduit en 70 heures environ. </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2"/>
        <w:gridCol w:w="6688"/>
      </w:tblGrid>
      <w:tr w:rsidR="00B701D3" w:rsidRPr="00D20DA7" w:rsidTr="00B701D3">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Style w:val="article"/>
                <w:rFonts w:asciiTheme="minorHAnsi" w:hAnsiTheme="minorHAnsi"/>
                <w:sz w:val="20"/>
                <w:szCs w:val="20"/>
              </w:rPr>
              <w:t>Intitulé du projet</w:t>
            </w:r>
          </w:p>
        </w:tc>
      </w:tr>
      <w:tr w:rsidR="00B701D3" w:rsidRPr="00D20DA7" w:rsidTr="00B701D3">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Origine de la proposition</w:t>
            </w:r>
          </w:p>
        </w:tc>
        <w:tc>
          <w:tcPr>
            <w:tcW w:w="315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 </w:t>
            </w:r>
          </w:p>
        </w:tc>
      </w:tr>
      <w:tr w:rsidR="00B701D3" w:rsidRPr="00D20DA7" w:rsidTr="00B701D3">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Énoncé général du besoin</w:t>
            </w:r>
          </w:p>
        </w:tc>
        <w:tc>
          <w:tcPr>
            <w:tcW w:w="315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b/>
                <w:bCs/>
                <w:sz w:val="20"/>
                <w:szCs w:val="20"/>
              </w:rPr>
              <w:t>Indiquer</w:t>
            </w:r>
            <w:r w:rsidRPr="00D20DA7">
              <w:rPr>
                <w:rFonts w:asciiTheme="minorHAnsi" w:hAnsiTheme="minorHAnsi"/>
                <w:sz w:val="20"/>
                <w:szCs w:val="20"/>
              </w:rPr>
              <w:t> :</w:t>
            </w:r>
            <w:r w:rsidR="004A5012" w:rsidRPr="00D20DA7">
              <w:rPr>
                <w:rFonts w:asciiTheme="minorHAnsi" w:hAnsiTheme="minorHAnsi"/>
                <w:sz w:val="20"/>
                <w:szCs w:val="20"/>
              </w:rPr>
              <w:br/>
            </w:r>
            <w:r w:rsidRPr="00D20DA7">
              <w:rPr>
                <w:rFonts w:asciiTheme="minorHAnsi" w:hAnsiTheme="minorHAnsi"/>
                <w:sz w:val="20"/>
                <w:szCs w:val="20"/>
              </w:rPr>
              <w:t>- description du contexte dans lequel l'objet du projet va être intégré ;</w:t>
            </w:r>
          </w:p>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 fonctionnalités de cet objet ;</w:t>
            </w:r>
          </w:p>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 caractéristiques fonctionnelles et techniques.</w:t>
            </w:r>
          </w:p>
          <w:p w:rsidR="004A5012" w:rsidRPr="00D20DA7" w:rsidRDefault="004A5012">
            <w:pPr>
              <w:pStyle w:val="NormalWeb"/>
              <w:rPr>
                <w:rFonts w:asciiTheme="minorHAnsi" w:hAnsiTheme="minorHAnsi"/>
                <w:sz w:val="20"/>
                <w:szCs w:val="20"/>
              </w:rPr>
            </w:pPr>
          </w:p>
        </w:tc>
      </w:tr>
      <w:tr w:rsidR="00B701D3" w:rsidRPr="00D20DA7" w:rsidTr="00B701D3">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Contraintes imposées au projet</w:t>
            </w:r>
          </w:p>
        </w:tc>
        <w:tc>
          <w:tcPr>
            <w:tcW w:w="315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b/>
                <w:bCs/>
                <w:sz w:val="20"/>
                <w:szCs w:val="20"/>
              </w:rPr>
              <w:t>Indiquer</w:t>
            </w:r>
            <w:r w:rsidRPr="00D20DA7">
              <w:rPr>
                <w:rFonts w:asciiTheme="minorHAnsi" w:hAnsiTheme="minorHAnsi"/>
                <w:sz w:val="20"/>
                <w:szCs w:val="20"/>
              </w:rPr>
              <w:t> :</w:t>
            </w:r>
            <w:r w:rsidR="004A5012" w:rsidRPr="00D20DA7">
              <w:rPr>
                <w:rFonts w:asciiTheme="minorHAnsi" w:hAnsiTheme="minorHAnsi"/>
                <w:sz w:val="20"/>
                <w:szCs w:val="20"/>
              </w:rPr>
              <w:br/>
            </w:r>
            <w:r w:rsidRPr="00D20DA7">
              <w:rPr>
                <w:rFonts w:asciiTheme="minorHAnsi" w:hAnsiTheme="minorHAnsi"/>
                <w:sz w:val="20"/>
                <w:szCs w:val="20"/>
              </w:rPr>
              <w:t>- coût maximal ;</w:t>
            </w:r>
          </w:p>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 nature d'une ou des solutions techniques ou de familles de matériels, de constituants ou de composants ;</w:t>
            </w:r>
          </w:p>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 environnement.</w:t>
            </w:r>
          </w:p>
          <w:p w:rsidR="004A5012" w:rsidRPr="00D20DA7" w:rsidRDefault="004A5012">
            <w:pPr>
              <w:pStyle w:val="NormalWeb"/>
              <w:rPr>
                <w:rFonts w:asciiTheme="minorHAnsi" w:hAnsiTheme="minorHAnsi"/>
                <w:sz w:val="20"/>
                <w:szCs w:val="20"/>
              </w:rPr>
            </w:pPr>
          </w:p>
        </w:tc>
      </w:tr>
      <w:tr w:rsidR="00B701D3" w:rsidRPr="00D20DA7" w:rsidTr="00B701D3">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Intitulé des parties du projet confiées à chaque groupe</w:t>
            </w:r>
          </w:p>
        </w:tc>
        <w:tc>
          <w:tcPr>
            <w:tcW w:w="315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 </w:t>
            </w:r>
          </w:p>
        </w:tc>
      </w:tr>
      <w:tr w:rsidR="00B701D3" w:rsidRPr="00D20DA7" w:rsidTr="00B701D3">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Énoncé du besoin pour la partie du projet confiée à chaque groupe</w:t>
            </w:r>
          </w:p>
        </w:tc>
        <w:tc>
          <w:tcPr>
            <w:tcW w:w="3150" w:type="pct"/>
            <w:tcBorders>
              <w:top w:val="outset" w:sz="6" w:space="0" w:color="auto"/>
              <w:left w:val="outset" w:sz="6" w:space="0" w:color="auto"/>
              <w:bottom w:val="outset" w:sz="6" w:space="0" w:color="auto"/>
              <w:right w:val="outset" w:sz="6" w:space="0" w:color="auto"/>
            </w:tcBorders>
            <w:hideMark/>
          </w:tcPr>
          <w:p w:rsidR="00B701D3" w:rsidRPr="00D20DA7" w:rsidRDefault="00B701D3" w:rsidP="004A5012">
            <w:pPr>
              <w:pStyle w:val="NormalWeb"/>
              <w:rPr>
                <w:rFonts w:asciiTheme="minorHAnsi" w:hAnsiTheme="minorHAnsi"/>
                <w:sz w:val="20"/>
                <w:szCs w:val="20"/>
              </w:rPr>
            </w:pPr>
            <w:r w:rsidRPr="00D20DA7">
              <w:rPr>
                <w:rFonts w:asciiTheme="minorHAnsi" w:hAnsiTheme="minorHAnsi"/>
                <w:b/>
                <w:bCs/>
                <w:sz w:val="20"/>
                <w:szCs w:val="20"/>
              </w:rPr>
              <w:t>Indiquer</w:t>
            </w:r>
            <w:r w:rsidRPr="00D20DA7">
              <w:rPr>
                <w:rFonts w:asciiTheme="minorHAnsi" w:hAnsiTheme="minorHAnsi"/>
                <w:sz w:val="20"/>
                <w:szCs w:val="20"/>
              </w:rPr>
              <w:t> :</w:t>
            </w:r>
            <w:r w:rsidR="004A5012" w:rsidRPr="00D20DA7">
              <w:rPr>
                <w:rFonts w:asciiTheme="minorHAnsi" w:hAnsiTheme="minorHAnsi"/>
                <w:sz w:val="20"/>
                <w:szCs w:val="20"/>
              </w:rPr>
              <w:br/>
            </w:r>
            <w:r w:rsidRPr="00D20DA7">
              <w:rPr>
                <w:rFonts w:asciiTheme="minorHAnsi" w:hAnsiTheme="minorHAnsi"/>
                <w:sz w:val="20"/>
                <w:szCs w:val="20"/>
              </w:rPr>
              <w:t>- caractéristiques fonctionnelles et techniques de la partie réalisée.</w:t>
            </w:r>
          </w:p>
          <w:p w:rsidR="004A5012" w:rsidRPr="00D20DA7" w:rsidRDefault="004A5012" w:rsidP="004A5012">
            <w:pPr>
              <w:pStyle w:val="NormalWeb"/>
              <w:rPr>
                <w:rFonts w:asciiTheme="minorHAnsi" w:hAnsiTheme="minorHAnsi"/>
                <w:sz w:val="20"/>
                <w:szCs w:val="20"/>
              </w:rPr>
            </w:pPr>
          </w:p>
        </w:tc>
      </w:tr>
      <w:tr w:rsidR="00B701D3" w:rsidRPr="00D20DA7" w:rsidTr="00B701D3">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Production finale attendue</w:t>
            </w:r>
          </w:p>
        </w:tc>
        <w:tc>
          <w:tcPr>
            <w:tcW w:w="3150" w:type="pct"/>
            <w:tcBorders>
              <w:top w:val="outset" w:sz="6" w:space="0" w:color="auto"/>
              <w:left w:val="outset" w:sz="6" w:space="0" w:color="auto"/>
              <w:bottom w:val="outset" w:sz="6" w:space="0" w:color="auto"/>
              <w:right w:val="outset" w:sz="6" w:space="0" w:color="auto"/>
            </w:tcBorders>
            <w:hideMark/>
          </w:tcPr>
          <w:p w:rsidR="00B701D3" w:rsidRPr="00D20DA7" w:rsidRDefault="00B701D3">
            <w:pPr>
              <w:pStyle w:val="NormalWeb"/>
              <w:rPr>
                <w:rFonts w:asciiTheme="minorHAnsi" w:hAnsiTheme="minorHAnsi"/>
                <w:sz w:val="20"/>
                <w:szCs w:val="20"/>
              </w:rPr>
            </w:pPr>
            <w:r w:rsidRPr="00D20DA7">
              <w:rPr>
                <w:rFonts w:asciiTheme="minorHAnsi" w:hAnsiTheme="minorHAnsi"/>
                <w:b/>
                <w:bCs/>
                <w:sz w:val="20"/>
                <w:szCs w:val="20"/>
              </w:rPr>
              <w:t>Indiquer</w:t>
            </w:r>
            <w:r w:rsidRPr="00D20DA7">
              <w:rPr>
                <w:rFonts w:asciiTheme="minorHAnsi" w:hAnsiTheme="minorHAnsi"/>
                <w:sz w:val="20"/>
                <w:szCs w:val="20"/>
              </w:rPr>
              <w:t> :</w:t>
            </w:r>
            <w:bookmarkStart w:id="0" w:name="_GoBack"/>
            <w:bookmarkEnd w:id="0"/>
            <w:r w:rsidR="004A5012" w:rsidRPr="00D20DA7">
              <w:rPr>
                <w:rFonts w:asciiTheme="minorHAnsi" w:hAnsiTheme="minorHAnsi"/>
                <w:sz w:val="20"/>
                <w:szCs w:val="20"/>
              </w:rPr>
              <w:br/>
            </w:r>
            <w:r w:rsidRPr="00D20DA7">
              <w:rPr>
                <w:rFonts w:asciiTheme="minorHAnsi" w:hAnsiTheme="minorHAnsi"/>
                <w:sz w:val="20"/>
                <w:szCs w:val="20"/>
              </w:rPr>
              <w:t>- documents de formalisation des solutions proposées ;</w:t>
            </w:r>
          </w:p>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 sous-ensemble fonctionnel d'un prototype, éléments d'une maquette réelle ou virtuelle ;</w:t>
            </w:r>
          </w:p>
          <w:p w:rsidR="00B701D3" w:rsidRPr="00D20DA7" w:rsidRDefault="00B701D3">
            <w:pPr>
              <w:pStyle w:val="NormalWeb"/>
              <w:rPr>
                <w:rFonts w:asciiTheme="minorHAnsi" w:hAnsiTheme="minorHAnsi"/>
                <w:sz w:val="20"/>
                <w:szCs w:val="20"/>
              </w:rPr>
            </w:pPr>
            <w:r w:rsidRPr="00D20DA7">
              <w:rPr>
                <w:rFonts w:asciiTheme="minorHAnsi" w:hAnsiTheme="minorHAnsi"/>
                <w:sz w:val="20"/>
                <w:szCs w:val="20"/>
              </w:rPr>
              <w:t>- supports de communication.</w:t>
            </w:r>
          </w:p>
          <w:p w:rsidR="004A5012" w:rsidRPr="00D20DA7" w:rsidRDefault="004A5012">
            <w:pPr>
              <w:pStyle w:val="NormalWeb"/>
              <w:rPr>
                <w:rFonts w:asciiTheme="minorHAnsi" w:hAnsiTheme="minorHAnsi"/>
                <w:sz w:val="20"/>
                <w:szCs w:val="20"/>
              </w:rPr>
            </w:pPr>
          </w:p>
        </w:tc>
      </w:tr>
    </w:tbl>
    <w:p w:rsidR="00B701D3" w:rsidRPr="00D20DA7" w:rsidRDefault="00B701D3" w:rsidP="00B701D3">
      <w:pPr>
        <w:pStyle w:val="NormalWeb"/>
        <w:rPr>
          <w:rFonts w:asciiTheme="minorHAnsi" w:hAnsiTheme="minorHAnsi"/>
          <w:sz w:val="20"/>
          <w:szCs w:val="20"/>
        </w:rPr>
      </w:pPr>
      <w:r w:rsidRPr="00D20DA7">
        <w:rPr>
          <w:rFonts w:asciiTheme="minorHAnsi" w:hAnsiTheme="minorHAnsi"/>
          <w:sz w:val="20"/>
          <w:szCs w:val="20"/>
        </w:rPr>
        <w:t>Visa du chef d'établissement                                         Visa du ou des IA-IPR</w:t>
      </w:r>
    </w:p>
    <w:p w:rsidR="00B701D3" w:rsidRPr="00D20DA7" w:rsidRDefault="00B701D3" w:rsidP="00B701D3">
      <w:pPr>
        <w:pStyle w:val="NormalWeb"/>
        <w:rPr>
          <w:rFonts w:asciiTheme="minorHAnsi" w:hAnsiTheme="minorHAnsi"/>
          <w:sz w:val="20"/>
          <w:szCs w:val="20"/>
        </w:rPr>
      </w:pPr>
      <w:r w:rsidRPr="00D20DA7">
        <w:rPr>
          <w:rFonts w:asciiTheme="minorHAnsi" w:hAnsiTheme="minorHAnsi"/>
          <w:sz w:val="20"/>
          <w:szCs w:val="20"/>
        </w:rPr>
        <w:t>(</w:t>
      </w:r>
      <w:proofErr w:type="gramStart"/>
      <w:r w:rsidRPr="00D20DA7">
        <w:rPr>
          <w:rFonts w:asciiTheme="minorHAnsi" w:hAnsiTheme="minorHAnsi"/>
          <w:sz w:val="20"/>
          <w:szCs w:val="20"/>
        </w:rPr>
        <w:t>nom</w:t>
      </w:r>
      <w:proofErr w:type="gramEnd"/>
      <w:r w:rsidRPr="00D20DA7">
        <w:rPr>
          <w:rFonts w:asciiTheme="minorHAnsi" w:hAnsiTheme="minorHAnsi"/>
          <w:sz w:val="20"/>
          <w:szCs w:val="20"/>
        </w:rPr>
        <w:t>, prénom, date et signature)  </w:t>
      </w:r>
      <w:r w:rsidR="002A3430" w:rsidRPr="00D20DA7">
        <w:rPr>
          <w:rFonts w:asciiTheme="minorHAnsi" w:hAnsiTheme="minorHAnsi"/>
          <w:sz w:val="20"/>
          <w:szCs w:val="20"/>
        </w:rPr>
        <w:t>                             </w:t>
      </w:r>
      <w:r w:rsidRPr="00D20DA7">
        <w:rPr>
          <w:rFonts w:asciiTheme="minorHAnsi" w:hAnsiTheme="minorHAnsi"/>
          <w:sz w:val="20"/>
          <w:szCs w:val="20"/>
        </w:rPr>
        <w:t xml:space="preserve"> (</w:t>
      </w:r>
      <w:proofErr w:type="gramStart"/>
      <w:r w:rsidRPr="00D20DA7">
        <w:rPr>
          <w:rFonts w:asciiTheme="minorHAnsi" w:hAnsiTheme="minorHAnsi"/>
          <w:sz w:val="20"/>
          <w:szCs w:val="20"/>
        </w:rPr>
        <w:t>noms</w:t>
      </w:r>
      <w:proofErr w:type="gramEnd"/>
      <w:r w:rsidRPr="00D20DA7">
        <w:rPr>
          <w:rFonts w:asciiTheme="minorHAnsi" w:hAnsiTheme="minorHAnsi"/>
          <w:sz w:val="20"/>
          <w:szCs w:val="20"/>
        </w:rPr>
        <w:t>, prénoms, qualités, dates et signatures)</w:t>
      </w:r>
    </w:p>
    <w:sectPr w:rsidR="00B701D3" w:rsidRPr="00D20DA7" w:rsidSect="00D20DA7">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7D" w:rsidRDefault="00846F7D" w:rsidP="0026552E">
      <w:pPr>
        <w:spacing w:after="0" w:line="240" w:lineRule="auto"/>
      </w:pPr>
      <w:r>
        <w:separator/>
      </w:r>
    </w:p>
  </w:endnote>
  <w:endnote w:type="continuationSeparator" w:id="0">
    <w:p w:rsidR="00846F7D" w:rsidRDefault="00846F7D" w:rsidP="002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9E" w:rsidRPr="00166683" w:rsidRDefault="00166683" w:rsidP="006C386C">
    <w:pPr>
      <w:pBdr>
        <w:top w:val="single" w:sz="4" w:space="1" w:color="auto"/>
      </w:pBdr>
      <w:tabs>
        <w:tab w:val="left" w:pos="563"/>
        <w:tab w:val="center" w:pos="4550"/>
        <w:tab w:val="left" w:pos="5818"/>
        <w:tab w:val="right" w:pos="10206"/>
      </w:tabs>
      <w:ind w:right="260"/>
      <w:rPr>
        <w:color w:val="323E4F" w:themeColor="text2" w:themeShade="BF"/>
        <w:sz w:val="20"/>
        <w:szCs w:val="20"/>
      </w:rPr>
    </w:pPr>
    <w:r w:rsidRPr="00166683">
      <w:rPr>
        <w:color w:val="323E4F" w:themeColor="text2" w:themeShade="BF"/>
        <w:sz w:val="20"/>
        <w:szCs w:val="20"/>
      </w:rPr>
      <w:t>Ministère de l’éducation nationale, de l’enseignement supérieur et de la recherche</w:t>
    </w:r>
    <w:r w:rsidR="006C386C">
      <w:rPr>
        <w:color w:val="323E4F" w:themeColor="text2" w:themeShade="BF"/>
        <w:sz w:val="20"/>
        <w:szCs w:val="20"/>
      </w:rPr>
      <w:br/>
    </w:r>
    <w:r>
      <w:rPr>
        <w:color w:val="323E4F" w:themeColor="text2" w:themeShade="BF"/>
        <w:sz w:val="20"/>
        <w:szCs w:val="20"/>
      </w:rPr>
      <w:t>www</w:t>
    </w:r>
    <w:r w:rsidRPr="00166683">
      <w:rPr>
        <w:color w:val="323E4F" w:themeColor="text2" w:themeShade="BF"/>
        <w:sz w:val="20"/>
        <w:szCs w:val="20"/>
      </w:rPr>
      <w:t>.eduction.gouv.fr</w:t>
    </w:r>
    <w:r w:rsidRPr="00166683">
      <w:rPr>
        <w:color w:val="323E4F" w:themeColor="text2" w:themeShade="BF"/>
        <w:sz w:val="20"/>
        <w:szCs w:val="20"/>
      </w:rPr>
      <w:tab/>
    </w:r>
    <w:r w:rsidRPr="00166683">
      <w:rPr>
        <w:color w:val="323E4F" w:themeColor="text2" w:themeShade="BF"/>
        <w:sz w:val="20"/>
        <w:szCs w:val="20"/>
      </w:rPr>
      <w:tab/>
    </w:r>
    <w:r w:rsidRPr="00166683">
      <w:rPr>
        <w:color w:val="323E4F" w:themeColor="text2" w:themeShade="BF"/>
        <w:sz w:val="20"/>
        <w:szCs w:val="20"/>
      </w:rPr>
      <w:tab/>
    </w:r>
    <w:r w:rsidR="00D7789E" w:rsidRPr="00166683">
      <w:rPr>
        <w:color w:val="323E4F" w:themeColor="text2" w:themeShade="BF"/>
        <w:sz w:val="20"/>
        <w:szCs w:val="20"/>
      </w:rPr>
      <w:fldChar w:fldCharType="begin"/>
    </w:r>
    <w:r w:rsidR="00D7789E" w:rsidRPr="00166683">
      <w:rPr>
        <w:color w:val="323E4F" w:themeColor="text2" w:themeShade="BF"/>
        <w:sz w:val="20"/>
        <w:szCs w:val="20"/>
      </w:rPr>
      <w:instrText>PAGE   \* MERGEFORMAT</w:instrText>
    </w:r>
    <w:r w:rsidR="00D7789E" w:rsidRPr="00166683">
      <w:rPr>
        <w:color w:val="323E4F" w:themeColor="text2" w:themeShade="BF"/>
        <w:sz w:val="20"/>
        <w:szCs w:val="20"/>
      </w:rPr>
      <w:fldChar w:fldCharType="separate"/>
    </w:r>
    <w:r w:rsidR="006C386C">
      <w:rPr>
        <w:noProof/>
        <w:color w:val="323E4F" w:themeColor="text2" w:themeShade="BF"/>
        <w:sz w:val="20"/>
        <w:szCs w:val="20"/>
      </w:rPr>
      <w:t>1</w:t>
    </w:r>
    <w:r w:rsidR="00D7789E" w:rsidRPr="00166683">
      <w:rPr>
        <w:color w:val="323E4F" w:themeColor="text2" w:themeShade="BF"/>
        <w:sz w:val="20"/>
        <w:szCs w:val="20"/>
      </w:rPr>
      <w:fldChar w:fldCharType="end"/>
    </w:r>
    <w:r w:rsidR="00D7789E" w:rsidRPr="00166683">
      <w:rPr>
        <w:color w:val="323E4F" w:themeColor="text2" w:themeShade="BF"/>
        <w:sz w:val="20"/>
        <w:szCs w:val="20"/>
      </w:rPr>
      <w:t xml:space="preserve"> | </w:t>
    </w:r>
    <w:r w:rsidR="00D7789E" w:rsidRPr="00166683">
      <w:rPr>
        <w:color w:val="323E4F" w:themeColor="text2" w:themeShade="BF"/>
        <w:sz w:val="20"/>
        <w:szCs w:val="20"/>
      </w:rPr>
      <w:fldChar w:fldCharType="begin"/>
    </w:r>
    <w:r w:rsidR="00D7789E" w:rsidRPr="00166683">
      <w:rPr>
        <w:color w:val="323E4F" w:themeColor="text2" w:themeShade="BF"/>
        <w:sz w:val="20"/>
        <w:szCs w:val="20"/>
      </w:rPr>
      <w:instrText>NUMPAGES  \* Arabic  \* MERGEFORMAT</w:instrText>
    </w:r>
    <w:r w:rsidR="00D7789E" w:rsidRPr="00166683">
      <w:rPr>
        <w:color w:val="323E4F" w:themeColor="text2" w:themeShade="BF"/>
        <w:sz w:val="20"/>
        <w:szCs w:val="20"/>
      </w:rPr>
      <w:fldChar w:fldCharType="separate"/>
    </w:r>
    <w:r w:rsidR="006C386C">
      <w:rPr>
        <w:noProof/>
        <w:color w:val="323E4F" w:themeColor="text2" w:themeShade="BF"/>
        <w:sz w:val="20"/>
        <w:szCs w:val="20"/>
      </w:rPr>
      <w:t>1</w:t>
    </w:r>
    <w:r w:rsidR="00D7789E" w:rsidRPr="00166683">
      <w:rPr>
        <w:color w:val="323E4F" w:themeColor="text2" w:themeShade="BF"/>
        <w:sz w:val="20"/>
        <w:szCs w:val="20"/>
      </w:rPr>
      <w:fldChar w:fldCharType="end"/>
    </w:r>
  </w:p>
  <w:p w:rsidR="0026552E" w:rsidRDefault="002655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7D" w:rsidRDefault="00846F7D" w:rsidP="0026552E">
      <w:pPr>
        <w:spacing w:after="0" w:line="240" w:lineRule="auto"/>
      </w:pPr>
      <w:r>
        <w:separator/>
      </w:r>
    </w:p>
  </w:footnote>
  <w:footnote w:type="continuationSeparator" w:id="0">
    <w:p w:rsidR="00846F7D" w:rsidRDefault="00846F7D" w:rsidP="0026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DEF" w:rsidRPr="00F92045" w:rsidRDefault="00542DEF" w:rsidP="006C386C">
    <w:pPr>
      <w:pStyle w:val="En-tte"/>
      <w:pBdr>
        <w:bottom w:val="single" w:sz="4" w:space="1" w:color="auto"/>
      </w:pBdr>
      <w:jc w:val="center"/>
    </w:pPr>
    <w:r w:rsidRPr="00F92045">
      <w:rPr>
        <w:b/>
        <w:sz w:val="20"/>
        <w:szCs w:val="20"/>
      </w:rPr>
      <w:t xml:space="preserve">Bulletin officiel n° </w:t>
    </w:r>
    <w:r>
      <w:rPr>
        <w:b/>
        <w:sz w:val="20"/>
        <w:szCs w:val="20"/>
      </w:rPr>
      <w:t>39 du 23 octobre</w:t>
    </w:r>
    <w:r w:rsidRPr="00F92045">
      <w:rPr>
        <w:b/>
        <w:sz w:val="20"/>
        <w:szCs w:val="20"/>
      </w:rPr>
      <w:t xml:space="preserve"> 201</w:t>
    </w:r>
    <w:r>
      <w:rPr>
        <w:b/>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A47"/>
    <w:multiLevelType w:val="multilevel"/>
    <w:tmpl w:val="C9EE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022A1"/>
    <w:multiLevelType w:val="multilevel"/>
    <w:tmpl w:val="603C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2209D"/>
    <w:multiLevelType w:val="multilevel"/>
    <w:tmpl w:val="BACE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A131A"/>
    <w:multiLevelType w:val="multilevel"/>
    <w:tmpl w:val="E19E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A7A8B"/>
    <w:multiLevelType w:val="multilevel"/>
    <w:tmpl w:val="E7D8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96"/>
    <w:rsid w:val="00005582"/>
    <w:rsid w:val="000145F5"/>
    <w:rsid w:val="0003660D"/>
    <w:rsid w:val="00074408"/>
    <w:rsid w:val="0008161E"/>
    <w:rsid w:val="00086BD9"/>
    <w:rsid w:val="000A1B0F"/>
    <w:rsid w:val="00151781"/>
    <w:rsid w:val="00166683"/>
    <w:rsid w:val="001C2BEA"/>
    <w:rsid w:val="001E6478"/>
    <w:rsid w:val="00241F0A"/>
    <w:rsid w:val="0026552E"/>
    <w:rsid w:val="00270DDD"/>
    <w:rsid w:val="002A3430"/>
    <w:rsid w:val="003605A7"/>
    <w:rsid w:val="003F6FB4"/>
    <w:rsid w:val="00422096"/>
    <w:rsid w:val="00441C17"/>
    <w:rsid w:val="00454323"/>
    <w:rsid w:val="00475B52"/>
    <w:rsid w:val="004A0740"/>
    <w:rsid w:val="004A5012"/>
    <w:rsid w:val="004B454B"/>
    <w:rsid w:val="00542DEF"/>
    <w:rsid w:val="005D6E5A"/>
    <w:rsid w:val="006124B7"/>
    <w:rsid w:val="00632414"/>
    <w:rsid w:val="00673B43"/>
    <w:rsid w:val="006C386C"/>
    <w:rsid w:val="0074352D"/>
    <w:rsid w:val="00756A66"/>
    <w:rsid w:val="007669BD"/>
    <w:rsid w:val="007F546C"/>
    <w:rsid w:val="00805FE8"/>
    <w:rsid w:val="00846F7D"/>
    <w:rsid w:val="00852768"/>
    <w:rsid w:val="0085647E"/>
    <w:rsid w:val="00871AFA"/>
    <w:rsid w:val="008D37E8"/>
    <w:rsid w:val="009064B9"/>
    <w:rsid w:val="00936CE8"/>
    <w:rsid w:val="00971AC8"/>
    <w:rsid w:val="009D0B85"/>
    <w:rsid w:val="00A362F9"/>
    <w:rsid w:val="00A464B2"/>
    <w:rsid w:val="00A83A71"/>
    <w:rsid w:val="00AE6100"/>
    <w:rsid w:val="00B4165A"/>
    <w:rsid w:val="00B701D3"/>
    <w:rsid w:val="00B9770A"/>
    <w:rsid w:val="00C3603D"/>
    <w:rsid w:val="00C71163"/>
    <w:rsid w:val="00CD3843"/>
    <w:rsid w:val="00D20DA7"/>
    <w:rsid w:val="00D263F0"/>
    <w:rsid w:val="00D55DE3"/>
    <w:rsid w:val="00D71603"/>
    <w:rsid w:val="00D7789E"/>
    <w:rsid w:val="00DA0DFA"/>
    <w:rsid w:val="00DE4BE8"/>
    <w:rsid w:val="00F05AE2"/>
    <w:rsid w:val="00F52231"/>
    <w:rsid w:val="00FE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59B066-E821-4A55-91D9-E6B13897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22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2209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41F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209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22096"/>
    <w:rPr>
      <w:rFonts w:ascii="Times New Roman" w:eastAsia="Times New Roman" w:hAnsi="Times New Roman" w:cs="Times New Roman"/>
      <w:b/>
      <w:bCs/>
      <w:sz w:val="36"/>
      <w:szCs w:val="36"/>
      <w:lang w:eastAsia="fr-FR"/>
    </w:rPr>
  </w:style>
  <w:style w:type="character" w:customStyle="1" w:styleId="nornor">
    <w:name w:val="nor_nor"/>
    <w:basedOn w:val="Policepardfaut"/>
    <w:rsid w:val="00422096"/>
  </w:style>
  <w:style w:type="character" w:styleId="AcronymeHTML">
    <w:name w:val="HTML Acronym"/>
    <w:basedOn w:val="Policepardfaut"/>
    <w:uiPriority w:val="99"/>
    <w:semiHidden/>
    <w:unhideWhenUsed/>
    <w:rsid w:val="00422096"/>
  </w:style>
  <w:style w:type="character" w:customStyle="1" w:styleId="nornature">
    <w:name w:val="nor_nature"/>
    <w:basedOn w:val="Policepardfaut"/>
    <w:rsid w:val="00422096"/>
  </w:style>
  <w:style w:type="character" w:customStyle="1" w:styleId="noremetteur">
    <w:name w:val="nor_emetteur"/>
    <w:basedOn w:val="Policepardfaut"/>
    <w:rsid w:val="00422096"/>
  </w:style>
  <w:style w:type="character" w:customStyle="1" w:styleId="norvu">
    <w:name w:val="nor_vu"/>
    <w:basedOn w:val="Policepardfaut"/>
    <w:rsid w:val="00422096"/>
  </w:style>
  <w:style w:type="character" w:customStyle="1" w:styleId="article">
    <w:name w:val="article"/>
    <w:basedOn w:val="Policepardfaut"/>
    <w:rsid w:val="00422096"/>
  </w:style>
  <w:style w:type="character" w:customStyle="1" w:styleId="norauteur">
    <w:name w:val="nor_auteur"/>
    <w:basedOn w:val="Policepardfaut"/>
    <w:rsid w:val="00422096"/>
  </w:style>
  <w:style w:type="character" w:styleId="Lienhypertexte">
    <w:name w:val="Hyperlink"/>
    <w:basedOn w:val="Policepardfaut"/>
    <w:uiPriority w:val="99"/>
    <w:unhideWhenUsed/>
    <w:rsid w:val="00422096"/>
    <w:rPr>
      <w:color w:val="0000FF"/>
      <w:u w:val="single"/>
    </w:rPr>
  </w:style>
  <w:style w:type="paragraph" w:styleId="NormalWeb">
    <w:name w:val="Normal (Web)"/>
    <w:basedOn w:val="Normal"/>
    <w:uiPriority w:val="99"/>
    <w:unhideWhenUsed/>
    <w:rsid w:val="00FE7E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FE7E74"/>
  </w:style>
  <w:style w:type="character" w:customStyle="1" w:styleId="stitre1">
    <w:name w:val="stitre1"/>
    <w:basedOn w:val="Policepardfaut"/>
    <w:rsid w:val="00FE7E74"/>
  </w:style>
  <w:style w:type="character" w:customStyle="1" w:styleId="stitre2">
    <w:name w:val="stitre2"/>
    <w:basedOn w:val="Policepardfaut"/>
    <w:rsid w:val="00FE7E74"/>
  </w:style>
  <w:style w:type="character" w:customStyle="1" w:styleId="Titre3Car">
    <w:name w:val="Titre 3 Car"/>
    <w:basedOn w:val="Policepardfaut"/>
    <w:link w:val="Titre3"/>
    <w:uiPriority w:val="9"/>
    <w:semiHidden/>
    <w:rsid w:val="00241F0A"/>
    <w:rPr>
      <w:rFonts w:asciiTheme="majorHAnsi" w:eastAsiaTheme="majorEastAsia" w:hAnsiTheme="majorHAnsi" w:cstheme="majorBidi"/>
      <w:color w:val="1F4D78" w:themeColor="accent1" w:themeShade="7F"/>
      <w:sz w:val="24"/>
      <w:szCs w:val="24"/>
    </w:rPr>
  </w:style>
  <w:style w:type="character" w:customStyle="1" w:styleId="annexe">
    <w:name w:val="annexe"/>
    <w:basedOn w:val="Policepardfaut"/>
    <w:rsid w:val="00241F0A"/>
  </w:style>
  <w:style w:type="character" w:styleId="Lienhypertextesuivivisit">
    <w:name w:val="FollowedHyperlink"/>
    <w:basedOn w:val="Policepardfaut"/>
    <w:uiPriority w:val="99"/>
    <w:semiHidden/>
    <w:unhideWhenUsed/>
    <w:rsid w:val="00DE4BE8"/>
    <w:rPr>
      <w:color w:val="954F72" w:themeColor="followedHyperlink"/>
      <w:u w:val="single"/>
    </w:rPr>
  </w:style>
  <w:style w:type="character" w:styleId="lev">
    <w:name w:val="Strong"/>
    <w:basedOn w:val="Policepardfaut"/>
    <w:uiPriority w:val="22"/>
    <w:qFormat/>
    <w:rsid w:val="00B701D3"/>
    <w:rPr>
      <w:b/>
      <w:bCs/>
    </w:rPr>
  </w:style>
  <w:style w:type="paragraph" w:styleId="En-tte">
    <w:name w:val="header"/>
    <w:basedOn w:val="Normal"/>
    <w:link w:val="En-tteCar"/>
    <w:uiPriority w:val="99"/>
    <w:unhideWhenUsed/>
    <w:rsid w:val="0026552E"/>
    <w:pPr>
      <w:tabs>
        <w:tab w:val="center" w:pos="4536"/>
        <w:tab w:val="right" w:pos="9072"/>
      </w:tabs>
      <w:spacing w:after="0" w:line="240" w:lineRule="auto"/>
    </w:pPr>
  </w:style>
  <w:style w:type="character" w:customStyle="1" w:styleId="En-tteCar">
    <w:name w:val="En-tête Car"/>
    <w:basedOn w:val="Policepardfaut"/>
    <w:link w:val="En-tte"/>
    <w:uiPriority w:val="99"/>
    <w:rsid w:val="0026552E"/>
  </w:style>
  <w:style w:type="paragraph" w:styleId="Pieddepage">
    <w:name w:val="footer"/>
    <w:basedOn w:val="Normal"/>
    <w:link w:val="PieddepageCar"/>
    <w:uiPriority w:val="99"/>
    <w:unhideWhenUsed/>
    <w:rsid w:val="002655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52E"/>
  </w:style>
  <w:style w:type="paragraph" w:styleId="Textedebulles">
    <w:name w:val="Balloon Text"/>
    <w:basedOn w:val="Normal"/>
    <w:link w:val="TextedebullesCar"/>
    <w:uiPriority w:val="99"/>
    <w:semiHidden/>
    <w:unhideWhenUsed/>
    <w:rsid w:val="00B416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4985">
      <w:bodyDiv w:val="1"/>
      <w:marLeft w:val="0"/>
      <w:marRight w:val="0"/>
      <w:marTop w:val="0"/>
      <w:marBottom w:val="0"/>
      <w:divBdr>
        <w:top w:val="none" w:sz="0" w:space="0" w:color="auto"/>
        <w:left w:val="none" w:sz="0" w:space="0" w:color="auto"/>
        <w:bottom w:val="none" w:sz="0" w:space="0" w:color="auto"/>
        <w:right w:val="none" w:sz="0" w:space="0" w:color="auto"/>
      </w:divBdr>
      <w:divsChild>
        <w:div w:id="304237657">
          <w:marLeft w:val="0"/>
          <w:marRight w:val="0"/>
          <w:marTop w:val="0"/>
          <w:marBottom w:val="0"/>
          <w:divBdr>
            <w:top w:val="none" w:sz="0" w:space="0" w:color="auto"/>
            <w:left w:val="none" w:sz="0" w:space="0" w:color="auto"/>
            <w:bottom w:val="none" w:sz="0" w:space="0" w:color="auto"/>
            <w:right w:val="none" w:sz="0" w:space="0" w:color="auto"/>
          </w:divBdr>
          <w:divsChild>
            <w:div w:id="271743712">
              <w:marLeft w:val="0"/>
              <w:marRight w:val="0"/>
              <w:marTop w:val="0"/>
              <w:marBottom w:val="0"/>
              <w:divBdr>
                <w:top w:val="none" w:sz="0" w:space="0" w:color="auto"/>
                <w:left w:val="none" w:sz="0" w:space="0" w:color="auto"/>
                <w:bottom w:val="none" w:sz="0" w:space="0" w:color="auto"/>
                <w:right w:val="none" w:sz="0" w:space="0" w:color="auto"/>
              </w:divBdr>
              <w:divsChild>
                <w:div w:id="1015108433">
                  <w:marLeft w:val="0"/>
                  <w:marRight w:val="0"/>
                  <w:marTop w:val="0"/>
                  <w:marBottom w:val="0"/>
                  <w:divBdr>
                    <w:top w:val="none" w:sz="0" w:space="0" w:color="auto"/>
                    <w:left w:val="none" w:sz="0" w:space="0" w:color="auto"/>
                    <w:bottom w:val="none" w:sz="0" w:space="0" w:color="auto"/>
                    <w:right w:val="none" w:sz="0" w:space="0" w:color="auto"/>
                  </w:divBdr>
                </w:div>
              </w:divsChild>
            </w:div>
            <w:div w:id="1303272755">
              <w:marLeft w:val="0"/>
              <w:marRight w:val="0"/>
              <w:marTop w:val="0"/>
              <w:marBottom w:val="0"/>
              <w:divBdr>
                <w:top w:val="none" w:sz="0" w:space="0" w:color="auto"/>
                <w:left w:val="none" w:sz="0" w:space="0" w:color="auto"/>
                <w:bottom w:val="none" w:sz="0" w:space="0" w:color="auto"/>
                <w:right w:val="none" w:sz="0" w:space="0" w:color="auto"/>
              </w:divBdr>
              <w:divsChild>
                <w:div w:id="1324818385">
                  <w:marLeft w:val="0"/>
                  <w:marRight w:val="0"/>
                  <w:marTop w:val="0"/>
                  <w:marBottom w:val="0"/>
                  <w:divBdr>
                    <w:top w:val="none" w:sz="0" w:space="0" w:color="auto"/>
                    <w:left w:val="none" w:sz="0" w:space="0" w:color="auto"/>
                    <w:bottom w:val="none" w:sz="0" w:space="0" w:color="auto"/>
                    <w:right w:val="none" w:sz="0" w:space="0" w:color="auto"/>
                  </w:divBdr>
                  <w:divsChild>
                    <w:div w:id="268856550">
                      <w:marLeft w:val="0"/>
                      <w:marRight w:val="0"/>
                      <w:marTop w:val="0"/>
                      <w:marBottom w:val="0"/>
                      <w:divBdr>
                        <w:top w:val="none" w:sz="0" w:space="0" w:color="auto"/>
                        <w:left w:val="none" w:sz="0" w:space="0" w:color="auto"/>
                        <w:bottom w:val="none" w:sz="0" w:space="0" w:color="auto"/>
                        <w:right w:val="none" w:sz="0" w:space="0" w:color="auto"/>
                      </w:divBdr>
                    </w:div>
                  </w:divsChild>
                </w:div>
                <w:div w:id="1310746838">
                  <w:marLeft w:val="0"/>
                  <w:marRight w:val="0"/>
                  <w:marTop w:val="0"/>
                  <w:marBottom w:val="0"/>
                  <w:divBdr>
                    <w:top w:val="none" w:sz="0" w:space="0" w:color="auto"/>
                    <w:left w:val="none" w:sz="0" w:space="0" w:color="auto"/>
                    <w:bottom w:val="none" w:sz="0" w:space="0" w:color="auto"/>
                    <w:right w:val="none" w:sz="0" w:space="0" w:color="auto"/>
                  </w:divBdr>
                  <w:divsChild>
                    <w:div w:id="328758129">
                      <w:marLeft w:val="0"/>
                      <w:marRight w:val="0"/>
                      <w:marTop w:val="0"/>
                      <w:marBottom w:val="0"/>
                      <w:divBdr>
                        <w:top w:val="none" w:sz="0" w:space="0" w:color="auto"/>
                        <w:left w:val="none" w:sz="0" w:space="0" w:color="auto"/>
                        <w:bottom w:val="none" w:sz="0" w:space="0" w:color="auto"/>
                        <w:right w:val="none" w:sz="0" w:space="0" w:color="auto"/>
                      </w:divBdr>
                    </w:div>
                  </w:divsChild>
                </w:div>
                <w:div w:id="123239705">
                  <w:marLeft w:val="0"/>
                  <w:marRight w:val="0"/>
                  <w:marTop w:val="0"/>
                  <w:marBottom w:val="0"/>
                  <w:divBdr>
                    <w:top w:val="none" w:sz="0" w:space="0" w:color="auto"/>
                    <w:left w:val="none" w:sz="0" w:space="0" w:color="auto"/>
                    <w:bottom w:val="none" w:sz="0" w:space="0" w:color="auto"/>
                    <w:right w:val="none" w:sz="0" w:space="0" w:color="auto"/>
                  </w:divBdr>
                  <w:divsChild>
                    <w:div w:id="268515383">
                      <w:marLeft w:val="0"/>
                      <w:marRight w:val="0"/>
                      <w:marTop w:val="0"/>
                      <w:marBottom w:val="0"/>
                      <w:divBdr>
                        <w:top w:val="none" w:sz="0" w:space="0" w:color="auto"/>
                        <w:left w:val="none" w:sz="0" w:space="0" w:color="auto"/>
                        <w:bottom w:val="none" w:sz="0" w:space="0" w:color="auto"/>
                        <w:right w:val="none" w:sz="0" w:space="0" w:color="auto"/>
                      </w:divBdr>
                    </w:div>
                    <w:div w:id="137845116">
                      <w:marLeft w:val="0"/>
                      <w:marRight w:val="0"/>
                      <w:marTop w:val="0"/>
                      <w:marBottom w:val="0"/>
                      <w:divBdr>
                        <w:top w:val="none" w:sz="0" w:space="0" w:color="auto"/>
                        <w:left w:val="none" w:sz="0" w:space="0" w:color="auto"/>
                        <w:bottom w:val="none" w:sz="0" w:space="0" w:color="auto"/>
                        <w:right w:val="none" w:sz="0" w:space="0" w:color="auto"/>
                      </w:divBdr>
                      <w:divsChild>
                        <w:div w:id="956983857">
                          <w:marLeft w:val="0"/>
                          <w:marRight w:val="0"/>
                          <w:marTop w:val="0"/>
                          <w:marBottom w:val="0"/>
                          <w:divBdr>
                            <w:top w:val="none" w:sz="0" w:space="0" w:color="auto"/>
                            <w:left w:val="none" w:sz="0" w:space="0" w:color="auto"/>
                            <w:bottom w:val="none" w:sz="0" w:space="0" w:color="auto"/>
                            <w:right w:val="none" w:sz="0" w:space="0" w:color="auto"/>
                          </w:divBdr>
                        </w:div>
                      </w:divsChild>
                    </w:div>
                    <w:div w:id="250167050">
                      <w:marLeft w:val="0"/>
                      <w:marRight w:val="0"/>
                      <w:marTop w:val="0"/>
                      <w:marBottom w:val="0"/>
                      <w:divBdr>
                        <w:top w:val="none" w:sz="0" w:space="0" w:color="auto"/>
                        <w:left w:val="none" w:sz="0" w:space="0" w:color="auto"/>
                        <w:bottom w:val="none" w:sz="0" w:space="0" w:color="auto"/>
                        <w:right w:val="none" w:sz="0" w:space="0" w:color="auto"/>
                      </w:divBdr>
                      <w:divsChild>
                        <w:div w:id="1744790752">
                          <w:marLeft w:val="0"/>
                          <w:marRight w:val="0"/>
                          <w:marTop w:val="0"/>
                          <w:marBottom w:val="0"/>
                          <w:divBdr>
                            <w:top w:val="none" w:sz="0" w:space="0" w:color="auto"/>
                            <w:left w:val="none" w:sz="0" w:space="0" w:color="auto"/>
                            <w:bottom w:val="none" w:sz="0" w:space="0" w:color="auto"/>
                            <w:right w:val="none" w:sz="0" w:space="0" w:color="auto"/>
                          </w:divBdr>
                          <w:divsChild>
                            <w:div w:id="1955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9146">
                      <w:marLeft w:val="0"/>
                      <w:marRight w:val="0"/>
                      <w:marTop w:val="0"/>
                      <w:marBottom w:val="0"/>
                      <w:divBdr>
                        <w:top w:val="none" w:sz="0" w:space="0" w:color="auto"/>
                        <w:left w:val="none" w:sz="0" w:space="0" w:color="auto"/>
                        <w:bottom w:val="none" w:sz="0" w:space="0" w:color="auto"/>
                        <w:right w:val="none" w:sz="0" w:space="0" w:color="auto"/>
                      </w:divBdr>
                      <w:divsChild>
                        <w:div w:id="1833062128">
                          <w:marLeft w:val="0"/>
                          <w:marRight w:val="0"/>
                          <w:marTop w:val="0"/>
                          <w:marBottom w:val="0"/>
                          <w:divBdr>
                            <w:top w:val="none" w:sz="0" w:space="0" w:color="auto"/>
                            <w:left w:val="none" w:sz="0" w:space="0" w:color="auto"/>
                            <w:bottom w:val="none" w:sz="0" w:space="0" w:color="auto"/>
                            <w:right w:val="none" w:sz="0" w:space="0" w:color="auto"/>
                          </w:divBdr>
                          <w:divsChild>
                            <w:div w:id="2120180779">
                              <w:marLeft w:val="0"/>
                              <w:marRight w:val="0"/>
                              <w:marTop w:val="0"/>
                              <w:marBottom w:val="0"/>
                              <w:divBdr>
                                <w:top w:val="none" w:sz="0" w:space="0" w:color="auto"/>
                                <w:left w:val="none" w:sz="0" w:space="0" w:color="auto"/>
                                <w:bottom w:val="none" w:sz="0" w:space="0" w:color="auto"/>
                                <w:right w:val="none" w:sz="0" w:space="0" w:color="auto"/>
                              </w:divBdr>
                              <w:divsChild>
                                <w:div w:id="329482059">
                                  <w:marLeft w:val="0"/>
                                  <w:marRight w:val="0"/>
                                  <w:marTop w:val="0"/>
                                  <w:marBottom w:val="0"/>
                                  <w:divBdr>
                                    <w:top w:val="none" w:sz="0" w:space="0" w:color="auto"/>
                                    <w:left w:val="none" w:sz="0" w:space="0" w:color="auto"/>
                                    <w:bottom w:val="none" w:sz="0" w:space="0" w:color="auto"/>
                                    <w:right w:val="none" w:sz="0" w:space="0" w:color="auto"/>
                                  </w:divBdr>
                                  <w:divsChild>
                                    <w:div w:id="1661814379">
                                      <w:marLeft w:val="0"/>
                                      <w:marRight w:val="0"/>
                                      <w:marTop w:val="0"/>
                                      <w:marBottom w:val="0"/>
                                      <w:divBdr>
                                        <w:top w:val="none" w:sz="0" w:space="0" w:color="auto"/>
                                        <w:left w:val="none" w:sz="0" w:space="0" w:color="auto"/>
                                        <w:bottom w:val="none" w:sz="0" w:space="0" w:color="auto"/>
                                        <w:right w:val="none" w:sz="0" w:space="0" w:color="auto"/>
                                      </w:divBdr>
                                      <w:divsChild>
                                        <w:div w:id="1887908396">
                                          <w:marLeft w:val="0"/>
                                          <w:marRight w:val="0"/>
                                          <w:marTop w:val="0"/>
                                          <w:marBottom w:val="0"/>
                                          <w:divBdr>
                                            <w:top w:val="none" w:sz="0" w:space="0" w:color="auto"/>
                                            <w:left w:val="none" w:sz="0" w:space="0" w:color="auto"/>
                                            <w:bottom w:val="none" w:sz="0" w:space="0" w:color="auto"/>
                                            <w:right w:val="none" w:sz="0" w:space="0" w:color="auto"/>
                                          </w:divBdr>
                                        </w:div>
                                      </w:divsChild>
                                    </w:div>
                                    <w:div w:id="2072463966">
                                      <w:marLeft w:val="0"/>
                                      <w:marRight w:val="0"/>
                                      <w:marTop w:val="0"/>
                                      <w:marBottom w:val="0"/>
                                      <w:divBdr>
                                        <w:top w:val="none" w:sz="0" w:space="0" w:color="auto"/>
                                        <w:left w:val="none" w:sz="0" w:space="0" w:color="auto"/>
                                        <w:bottom w:val="none" w:sz="0" w:space="0" w:color="auto"/>
                                        <w:right w:val="none" w:sz="0" w:space="0" w:color="auto"/>
                                      </w:divBdr>
                                      <w:divsChild>
                                        <w:div w:id="604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06249">
      <w:bodyDiv w:val="1"/>
      <w:marLeft w:val="0"/>
      <w:marRight w:val="0"/>
      <w:marTop w:val="0"/>
      <w:marBottom w:val="0"/>
      <w:divBdr>
        <w:top w:val="none" w:sz="0" w:space="0" w:color="auto"/>
        <w:left w:val="none" w:sz="0" w:space="0" w:color="auto"/>
        <w:bottom w:val="none" w:sz="0" w:space="0" w:color="auto"/>
        <w:right w:val="none" w:sz="0" w:space="0" w:color="auto"/>
      </w:divBdr>
      <w:divsChild>
        <w:div w:id="1581257321">
          <w:marLeft w:val="0"/>
          <w:marRight w:val="0"/>
          <w:marTop w:val="0"/>
          <w:marBottom w:val="0"/>
          <w:divBdr>
            <w:top w:val="none" w:sz="0" w:space="0" w:color="auto"/>
            <w:left w:val="none" w:sz="0" w:space="0" w:color="auto"/>
            <w:bottom w:val="none" w:sz="0" w:space="0" w:color="auto"/>
            <w:right w:val="none" w:sz="0" w:space="0" w:color="auto"/>
          </w:divBdr>
          <w:divsChild>
            <w:div w:id="434181365">
              <w:marLeft w:val="0"/>
              <w:marRight w:val="0"/>
              <w:marTop w:val="0"/>
              <w:marBottom w:val="0"/>
              <w:divBdr>
                <w:top w:val="none" w:sz="0" w:space="0" w:color="auto"/>
                <w:left w:val="none" w:sz="0" w:space="0" w:color="auto"/>
                <w:bottom w:val="none" w:sz="0" w:space="0" w:color="auto"/>
                <w:right w:val="none" w:sz="0" w:space="0" w:color="auto"/>
              </w:divBdr>
            </w:div>
            <w:div w:id="88670305">
              <w:marLeft w:val="0"/>
              <w:marRight w:val="0"/>
              <w:marTop w:val="0"/>
              <w:marBottom w:val="0"/>
              <w:divBdr>
                <w:top w:val="none" w:sz="0" w:space="0" w:color="auto"/>
                <w:left w:val="none" w:sz="0" w:space="0" w:color="auto"/>
                <w:bottom w:val="none" w:sz="0" w:space="0" w:color="auto"/>
                <w:right w:val="none" w:sz="0" w:space="0" w:color="auto"/>
              </w:divBdr>
            </w:div>
            <w:div w:id="2099710679">
              <w:marLeft w:val="0"/>
              <w:marRight w:val="0"/>
              <w:marTop w:val="0"/>
              <w:marBottom w:val="0"/>
              <w:divBdr>
                <w:top w:val="none" w:sz="0" w:space="0" w:color="auto"/>
                <w:left w:val="none" w:sz="0" w:space="0" w:color="auto"/>
                <w:bottom w:val="none" w:sz="0" w:space="0" w:color="auto"/>
                <w:right w:val="none" w:sz="0" w:space="0" w:color="auto"/>
              </w:divBdr>
              <w:divsChild>
                <w:div w:id="878663873">
                  <w:marLeft w:val="0"/>
                  <w:marRight w:val="0"/>
                  <w:marTop w:val="0"/>
                  <w:marBottom w:val="0"/>
                  <w:divBdr>
                    <w:top w:val="none" w:sz="0" w:space="0" w:color="auto"/>
                    <w:left w:val="none" w:sz="0" w:space="0" w:color="auto"/>
                    <w:bottom w:val="none" w:sz="0" w:space="0" w:color="auto"/>
                    <w:right w:val="none" w:sz="0" w:space="0" w:color="auto"/>
                  </w:divBdr>
                  <w:divsChild>
                    <w:div w:id="335117961">
                      <w:marLeft w:val="0"/>
                      <w:marRight w:val="0"/>
                      <w:marTop w:val="0"/>
                      <w:marBottom w:val="0"/>
                      <w:divBdr>
                        <w:top w:val="none" w:sz="0" w:space="0" w:color="auto"/>
                        <w:left w:val="none" w:sz="0" w:space="0" w:color="auto"/>
                        <w:bottom w:val="none" w:sz="0" w:space="0" w:color="auto"/>
                        <w:right w:val="none" w:sz="0" w:space="0" w:color="auto"/>
                      </w:divBdr>
                    </w:div>
                    <w:div w:id="86968416">
                      <w:marLeft w:val="0"/>
                      <w:marRight w:val="0"/>
                      <w:marTop w:val="0"/>
                      <w:marBottom w:val="0"/>
                      <w:divBdr>
                        <w:top w:val="none" w:sz="0" w:space="0" w:color="auto"/>
                        <w:left w:val="none" w:sz="0" w:space="0" w:color="auto"/>
                        <w:bottom w:val="none" w:sz="0" w:space="0" w:color="auto"/>
                        <w:right w:val="none" w:sz="0" w:space="0" w:color="auto"/>
                      </w:divBdr>
                    </w:div>
                    <w:div w:id="1736590894">
                      <w:marLeft w:val="0"/>
                      <w:marRight w:val="0"/>
                      <w:marTop w:val="0"/>
                      <w:marBottom w:val="0"/>
                      <w:divBdr>
                        <w:top w:val="none" w:sz="0" w:space="0" w:color="auto"/>
                        <w:left w:val="none" w:sz="0" w:space="0" w:color="auto"/>
                        <w:bottom w:val="none" w:sz="0" w:space="0" w:color="auto"/>
                        <w:right w:val="none" w:sz="0" w:space="0" w:color="auto"/>
                      </w:divBdr>
                    </w:div>
                    <w:div w:id="2072994950">
                      <w:marLeft w:val="0"/>
                      <w:marRight w:val="0"/>
                      <w:marTop w:val="0"/>
                      <w:marBottom w:val="0"/>
                      <w:divBdr>
                        <w:top w:val="none" w:sz="0" w:space="0" w:color="auto"/>
                        <w:left w:val="none" w:sz="0" w:space="0" w:color="auto"/>
                        <w:bottom w:val="none" w:sz="0" w:space="0" w:color="auto"/>
                        <w:right w:val="none" w:sz="0" w:space="0" w:color="auto"/>
                      </w:divBdr>
                    </w:div>
                    <w:div w:id="74980184">
                      <w:marLeft w:val="0"/>
                      <w:marRight w:val="0"/>
                      <w:marTop w:val="0"/>
                      <w:marBottom w:val="0"/>
                      <w:divBdr>
                        <w:top w:val="none" w:sz="0" w:space="0" w:color="auto"/>
                        <w:left w:val="none" w:sz="0" w:space="0" w:color="auto"/>
                        <w:bottom w:val="none" w:sz="0" w:space="0" w:color="auto"/>
                        <w:right w:val="none" w:sz="0" w:space="0" w:color="auto"/>
                      </w:divBdr>
                    </w:div>
                    <w:div w:id="371156466">
                      <w:marLeft w:val="0"/>
                      <w:marRight w:val="0"/>
                      <w:marTop w:val="0"/>
                      <w:marBottom w:val="0"/>
                      <w:divBdr>
                        <w:top w:val="none" w:sz="0" w:space="0" w:color="auto"/>
                        <w:left w:val="none" w:sz="0" w:space="0" w:color="auto"/>
                        <w:bottom w:val="none" w:sz="0" w:space="0" w:color="auto"/>
                        <w:right w:val="none" w:sz="0" w:space="0" w:color="auto"/>
                      </w:divBdr>
                    </w:div>
                    <w:div w:id="507909951">
                      <w:marLeft w:val="0"/>
                      <w:marRight w:val="0"/>
                      <w:marTop w:val="0"/>
                      <w:marBottom w:val="0"/>
                      <w:divBdr>
                        <w:top w:val="none" w:sz="0" w:space="0" w:color="auto"/>
                        <w:left w:val="none" w:sz="0" w:space="0" w:color="auto"/>
                        <w:bottom w:val="none" w:sz="0" w:space="0" w:color="auto"/>
                        <w:right w:val="none" w:sz="0" w:space="0" w:color="auto"/>
                      </w:divBdr>
                    </w:div>
                    <w:div w:id="1680501827">
                      <w:marLeft w:val="0"/>
                      <w:marRight w:val="0"/>
                      <w:marTop w:val="0"/>
                      <w:marBottom w:val="0"/>
                      <w:divBdr>
                        <w:top w:val="none" w:sz="0" w:space="0" w:color="auto"/>
                        <w:left w:val="none" w:sz="0" w:space="0" w:color="auto"/>
                        <w:bottom w:val="none" w:sz="0" w:space="0" w:color="auto"/>
                        <w:right w:val="none" w:sz="0" w:space="0" w:color="auto"/>
                      </w:divBdr>
                    </w:div>
                    <w:div w:id="1841191255">
                      <w:marLeft w:val="0"/>
                      <w:marRight w:val="0"/>
                      <w:marTop w:val="0"/>
                      <w:marBottom w:val="0"/>
                      <w:divBdr>
                        <w:top w:val="none" w:sz="0" w:space="0" w:color="auto"/>
                        <w:left w:val="none" w:sz="0" w:space="0" w:color="auto"/>
                        <w:bottom w:val="none" w:sz="0" w:space="0" w:color="auto"/>
                        <w:right w:val="none" w:sz="0" w:space="0" w:color="auto"/>
                      </w:divBdr>
                    </w:div>
                    <w:div w:id="70129331">
                      <w:marLeft w:val="0"/>
                      <w:marRight w:val="0"/>
                      <w:marTop w:val="0"/>
                      <w:marBottom w:val="0"/>
                      <w:divBdr>
                        <w:top w:val="none" w:sz="0" w:space="0" w:color="auto"/>
                        <w:left w:val="none" w:sz="0" w:space="0" w:color="auto"/>
                        <w:bottom w:val="none" w:sz="0" w:space="0" w:color="auto"/>
                        <w:right w:val="none" w:sz="0" w:space="0" w:color="auto"/>
                      </w:divBdr>
                    </w:div>
                    <w:div w:id="1465464649">
                      <w:marLeft w:val="0"/>
                      <w:marRight w:val="0"/>
                      <w:marTop w:val="0"/>
                      <w:marBottom w:val="0"/>
                      <w:divBdr>
                        <w:top w:val="none" w:sz="0" w:space="0" w:color="auto"/>
                        <w:left w:val="none" w:sz="0" w:space="0" w:color="auto"/>
                        <w:bottom w:val="none" w:sz="0" w:space="0" w:color="auto"/>
                        <w:right w:val="none" w:sz="0" w:space="0" w:color="auto"/>
                      </w:divBdr>
                    </w:div>
                    <w:div w:id="1961494207">
                      <w:marLeft w:val="0"/>
                      <w:marRight w:val="0"/>
                      <w:marTop w:val="0"/>
                      <w:marBottom w:val="0"/>
                      <w:divBdr>
                        <w:top w:val="none" w:sz="0" w:space="0" w:color="auto"/>
                        <w:left w:val="none" w:sz="0" w:space="0" w:color="auto"/>
                        <w:bottom w:val="none" w:sz="0" w:space="0" w:color="auto"/>
                        <w:right w:val="none" w:sz="0" w:space="0" w:color="auto"/>
                      </w:divBdr>
                    </w:div>
                    <w:div w:id="13668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2879">
      <w:bodyDiv w:val="1"/>
      <w:marLeft w:val="0"/>
      <w:marRight w:val="0"/>
      <w:marTop w:val="0"/>
      <w:marBottom w:val="0"/>
      <w:divBdr>
        <w:top w:val="none" w:sz="0" w:space="0" w:color="auto"/>
        <w:left w:val="none" w:sz="0" w:space="0" w:color="auto"/>
        <w:bottom w:val="none" w:sz="0" w:space="0" w:color="auto"/>
        <w:right w:val="none" w:sz="0" w:space="0" w:color="auto"/>
      </w:divBdr>
      <w:divsChild>
        <w:div w:id="211159296">
          <w:marLeft w:val="0"/>
          <w:marRight w:val="0"/>
          <w:marTop w:val="0"/>
          <w:marBottom w:val="0"/>
          <w:divBdr>
            <w:top w:val="none" w:sz="0" w:space="0" w:color="auto"/>
            <w:left w:val="none" w:sz="0" w:space="0" w:color="auto"/>
            <w:bottom w:val="none" w:sz="0" w:space="0" w:color="auto"/>
            <w:right w:val="none" w:sz="0" w:space="0" w:color="auto"/>
          </w:divBdr>
          <w:divsChild>
            <w:div w:id="692925820">
              <w:marLeft w:val="0"/>
              <w:marRight w:val="0"/>
              <w:marTop w:val="0"/>
              <w:marBottom w:val="0"/>
              <w:divBdr>
                <w:top w:val="none" w:sz="0" w:space="0" w:color="auto"/>
                <w:left w:val="none" w:sz="0" w:space="0" w:color="auto"/>
                <w:bottom w:val="none" w:sz="0" w:space="0" w:color="auto"/>
                <w:right w:val="none" w:sz="0" w:space="0" w:color="auto"/>
              </w:divBdr>
              <w:divsChild>
                <w:div w:id="1991713602">
                  <w:marLeft w:val="0"/>
                  <w:marRight w:val="0"/>
                  <w:marTop w:val="0"/>
                  <w:marBottom w:val="0"/>
                  <w:divBdr>
                    <w:top w:val="none" w:sz="0" w:space="0" w:color="auto"/>
                    <w:left w:val="none" w:sz="0" w:space="0" w:color="auto"/>
                    <w:bottom w:val="none" w:sz="0" w:space="0" w:color="auto"/>
                    <w:right w:val="none" w:sz="0" w:space="0" w:color="auto"/>
                  </w:divBdr>
                  <w:divsChild>
                    <w:div w:id="1579289440">
                      <w:marLeft w:val="0"/>
                      <w:marRight w:val="0"/>
                      <w:marTop w:val="0"/>
                      <w:marBottom w:val="0"/>
                      <w:divBdr>
                        <w:top w:val="none" w:sz="0" w:space="0" w:color="auto"/>
                        <w:left w:val="none" w:sz="0" w:space="0" w:color="auto"/>
                        <w:bottom w:val="none" w:sz="0" w:space="0" w:color="auto"/>
                        <w:right w:val="none" w:sz="0" w:space="0" w:color="auto"/>
                      </w:divBdr>
                      <w:divsChild>
                        <w:div w:id="554775419">
                          <w:marLeft w:val="0"/>
                          <w:marRight w:val="0"/>
                          <w:marTop w:val="0"/>
                          <w:marBottom w:val="0"/>
                          <w:divBdr>
                            <w:top w:val="none" w:sz="0" w:space="0" w:color="auto"/>
                            <w:left w:val="none" w:sz="0" w:space="0" w:color="auto"/>
                            <w:bottom w:val="none" w:sz="0" w:space="0" w:color="auto"/>
                            <w:right w:val="none" w:sz="0" w:space="0" w:color="auto"/>
                          </w:divBdr>
                        </w:div>
                        <w:div w:id="16922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9629">
              <w:marLeft w:val="0"/>
              <w:marRight w:val="0"/>
              <w:marTop w:val="0"/>
              <w:marBottom w:val="0"/>
              <w:divBdr>
                <w:top w:val="none" w:sz="0" w:space="0" w:color="auto"/>
                <w:left w:val="none" w:sz="0" w:space="0" w:color="auto"/>
                <w:bottom w:val="none" w:sz="0" w:space="0" w:color="auto"/>
                <w:right w:val="none" w:sz="0" w:space="0" w:color="auto"/>
              </w:divBdr>
              <w:divsChild>
                <w:div w:id="951789043">
                  <w:marLeft w:val="0"/>
                  <w:marRight w:val="0"/>
                  <w:marTop w:val="0"/>
                  <w:marBottom w:val="0"/>
                  <w:divBdr>
                    <w:top w:val="none" w:sz="0" w:space="0" w:color="auto"/>
                    <w:left w:val="none" w:sz="0" w:space="0" w:color="auto"/>
                    <w:bottom w:val="none" w:sz="0" w:space="0" w:color="auto"/>
                    <w:right w:val="none" w:sz="0" w:space="0" w:color="auto"/>
                  </w:divBdr>
                  <w:divsChild>
                    <w:div w:id="1865433602">
                      <w:marLeft w:val="0"/>
                      <w:marRight w:val="0"/>
                      <w:marTop w:val="0"/>
                      <w:marBottom w:val="0"/>
                      <w:divBdr>
                        <w:top w:val="none" w:sz="0" w:space="0" w:color="auto"/>
                        <w:left w:val="none" w:sz="0" w:space="0" w:color="auto"/>
                        <w:bottom w:val="none" w:sz="0" w:space="0" w:color="auto"/>
                        <w:right w:val="none" w:sz="0" w:space="0" w:color="auto"/>
                      </w:divBdr>
                    </w:div>
                    <w:div w:id="1525485931">
                      <w:marLeft w:val="0"/>
                      <w:marRight w:val="0"/>
                      <w:marTop w:val="0"/>
                      <w:marBottom w:val="0"/>
                      <w:divBdr>
                        <w:top w:val="none" w:sz="0" w:space="0" w:color="auto"/>
                        <w:left w:val="none" w:sz="0" w:space="0" w:color="auto"/>
                        <w:bottom w:val="none" w:sz="0" w:space="0" w:color="auto"/>
                        <w:right w:val="none" w:sz="0" w:space="0" w:color="auto"/>
                      </w:divBdr>
                    </w:div>
                    <w:div w:id="1329362050">
                      <w:marLeft w:val="0"/>
                      <w:marRight w:val="0"/>
                      <w:marTop w:val="0"/>
                      <w:marBottom w:val="0"/>
                      <w:divBdr>
                        <w:top w:val="none" w:sz="0" w:space="0" w:color="auto"/>
                        <w:left w:val="none" w:sz="0" w:space="0" w:color="auto"/>
                        <w:bottom w:val="none" w:sz="0" w:space="0" w:color="auto"/>
                        <w:right w:val="none" w:sz="0" w:space="0" w:color="auto"/>
                      </w:divBdr>
                      <w:divsChild>
                        <w:div w:id="1107114540">
                          <w:marLeft w:val="0"/>
                          <w:marRight w:val="0"/>
                          <w:marTop w:val="0"/>
                          <w:marBottom w:val="0"/>
                          <w:divBdr>
                            <w:top w:val="none" w:sz="0" w:space="0" w:color="auto"/>
                            <w:left w:val="none" w:sz="0" w:space="0" w:color="auto"/>
                            <w:bottom w:val="none" w:sz="0" w:space="0" w:color="auto"/>
                            <w:right w:val="none" w:sz="0" w:space="0" w:color="auto"/>
                          </w:divBdr>
                          <w:divsChild>
                            <w:div w:id="11112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80335">
      <w:bodyDiv w:val="1"/>
      <w:marLeft w:val="0"/>
      <w:marRight w:val="0"/>
      <w:marTop w:val="0"/>
      <w:marBottom w:val="0"/>
      <w:divBdr>
        <w:top w:val="none" w:sz="0" w:space="0" w:color="auto"/>
        <w:left w:val="none" w:sz="0" w:space="0" w:color="auto"/>
        <w:bottom w:val="none" w:sz="0" w:space="0" w:color="auto"/>
        <w:right w:val="none" w:sz="0" w:space="0" w:color="auto"/>
      </w:divBdr>
      <w:divsChild>
        <w:div w:id="326639129">
          <w:marLeft w:val="0"/>
          <w:marRight w:val="0"/>
          <w:marTop w:val="0"/>
          <w:marBottom w:val="0"/>
          <w:divBdr>
            <w:top w:val="none" w:sz="0" w:space="0" w:color="auto"/>
            <w:left w:val="none" w:sz="0" w:space="0" w:color="auto"/>
            <w:bottom w:val="none" w:sz="0" w:space="0" w:color="auto"/>
            <w:right w:val="none" w:sz="0" w:space="0" w:color="auto"/>
          </w:divBdr>
        </w:div>
        <w:div w:id="953512321">
          <w:marLeft w:val="0"/>
          <w:marRight w:val="0"/>
          <w:marTop w:val="0"/>
          <w:marBottom w:val="0"/>
          <w:divBdr>
            <w:top w:val="none" w:sz="0" w:space="0" w:color="auto"/>
            <w:left w:val="none" w:sz="0" w:space="0" w:color="auto"/>
            <w:bottom w:val="none" w:sz="0" w:space="0" w:color="auto"/>
            <w:right w:val="none" w:sz="0" w:space="0" w:color="auto"/>
          </w:divBdr>
        </w:div>
        <w:div w:id="1186091761">
          <w:marLeft w:val="0"/>
          <w:marRight w:val="0"/>
          <w:marTop w:val="0"/>
          <w:marBottom w:val="0"/>
          <w:divBdr>
            <w:top w:val="none" w:sz="0" w:space="0" w:color="auto"/>
            <w:left w:val="none" w:sz="0" w:space="0" w:color="auto"/>
            <w:bottom w:val="none" w:sz="0" w:space="0" w:color="auto"/>
            <w:right w:val="none" w:sz="0" w:space="0" w:color="auto"/>
          </w:divBdr>
          <w:divsChild>
            <w:div w:id="1721855866">
              <w:marLeft w:val="0"/>
              <w:marRight w:val="0"/>
              <w:marTop w:val="0"/>
              <w:marBottom w:val="0"/>
              <w:divBdr>
                <w:top w:val="none" w:sz="0" w:space="0" w:color="auto"/>
                <w:left w:val="none" w:sz="0" w:space="0" w:color="auto"/>
                <w:bottom w:val="none" w:sz="0" w:space="0" w:color="auto"/>
                <w:right w:val="none" w:sz="0" w:space="0" w:color="auto"/>
              </w:divBdr>
              <w:divsChild>
                <w:div w:id="2024821249">
                  <w:marLeft w:val="0"/>
                  <w:marRight w:val="0"/>
                  <w:marTop w:val="0"/>
                  <w:marBottom w:val="0"/>
                  <w:divBdr>
                    <w:top w:val="none" w:sz="0" w:space="0" w:color="auto"/>
                    <w:left w:val="none" w:sz="0" w:space="0" w:color="auto"/>
                    <w:bottom w:val="none" w:sz="0" w:space="0" w:color="auto"/>
                    <w:right w:val="none" w:sz="0" w:space="0" w:color="auto"/>
                  </w:divBdr>
                </w:div>
                <w:div w:id="582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4980">
      <w:bodyDiv w:val="1"/>
      <w:marLeft w:val="0"/>
      <w:marRight w:val="0"/>
      <w:marTop w:val="0"/>
      <w:marBottom w:val="0"/>
      <w:divBdr>
        <w:top w:val="none" w:sz="0" w:space="0" w:color="auto"/>
        <w:left w:val="none" w:sz="0" w:space="0" w:color="auto"/>
        <w:bottom w:val="none" w:sz="0" w:space="0" w:color="auto"/>
        <w:right w:val="none" w:sz="0" w:space="0" w:color="auto"/>
      </w:divBdr>
      <w:divsChild>
        <w:div w:id="1138305931">
          <w:marLeft w:val="0"/>
          <w:marRight w:val="0"/>
          <w:marTop w:val="0"/>
          <w:marBottom w:val="0"/>
          <w:divBdr>
            <w:top w:val="none" w:sz="0" w:space="0" w:color="auto"/>
            <w:left w:val="none" w:sz="0" w:space="0" w:color="auto"/>
            <w:bottom w:val="none" w:sz="0" w:space="0" w:color="auto"/>
            <w:right w:val="none" w:sz="0" w:space="0" w:color="auto"/>
          </w:divBdr>
          <w:divsChild>
            <w:div w:id="793447214">
              <w:marLeft w:val="0"/>
              <w:marRight w:val="0"/>
              <w:marTop w:val="0"/>
              <w:marBottom w:val="0"/>
              <w:divBdr>
                <w:top w:val="none" w:sz="0" w:space="0" w:color="auto"/>
                <w:left w:val="none" w:sz="0" w:space="0" w:color="auto"/>
                <w:bottom w:val="none" w:sz="0" w:space="0" w:color="auto"/>
                <w:right w:val="none" w:sz="0" w:space="0" w:color="auto"/>
              </w:divBdr>
              <w:divsChild>
                <w:div w:id="215747699">
                  <w:marLeft w:val="0"/>
                  <w:marRight w:val="0"/>
                  <w:marTop w:val="0"/>
                  <w:marBottom w:val="0"/>
                  <w:divBdr>
                    <w:top w:val="none" w:sz="0" w:space="0" w:color="auto"/>
                    <w:left w:val="none" w:sz="0" w:space="0" w:color="auto"/>
                    <w:bottom w:val="none" w:sz="0" w:space="0" w:color="auto"/>
                    <w:right w:val="none" w:sz="0" w:space="0" w:color="auto"/>
                  </w:divBdr>
                  <w:divsChild>
                    <w:div w:id="710148480">
                      <w:marLeft w:val="0"/>
                      <w:marRight w:val="0"/>
                      <w:marTop w:val="0"/>
                      <w:marBottom w:val="0"/>
                      <w:divBdr>
                        <w:top w:val="none" w:sz="0" w:space="0" w:color="auto"/>
                        <w:left w:val="none" w:sz="0" w:space="0" w:color="auto"/>
                        <w:bottom w:val="none" w:sz="0" w:space="0" w:color="auto"/>
                        <w:right w:val="none" w:sz="0" w:space="0" w:color="auto"/>
                      </w:divBdr>
                      <w:divsChild>
                        <w:div w:id="1599365027">
                          <w:marLeft w:val="0"/>
                          <w:marRight w:val="0"/>
                          <w:marTop w:val="0"/>
                          <w:marBottom w:val="0"/>
                          <w:divBdr>
                            <w:top w:val="none" w:sz="0" w:space="0" w:color="auto"/>
                            <w:left w:val="none" w:sz="0" w:space="0" w:color="auto"/>
                            <w:bottom w:val="none" w:sz="0" w:space="0" w:color="auto"/>
                            <w:right w:val="none" w:sz="0" w:space="0" w:color="auto"/>
                          </w:divBdr>
                        </w:div>
                        <w:div w:id="218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6511">
              <w:marLeft w:val="0"/>
              <w:marRight w:val="0"/>
              <w:marTop w:val="0"/>
              <w:marBottom w:val="0"/>
              <w:divBdr>
                <w:top w:val="none" w:sz="0" w:space="0" w:color="auto"/>
                <w:left w:val="none" w:sz="0" w:space="0" w:color="auto"/>
                <w:bottom w:val="none" w:sz="0" w:space="0" w:color="auto"/>
                <w:right w:val="none" w:sz="0" w:space="0" w:color="auto"/>
              </w:divBdr>
              <w:divsChild>
                <w:div w:id="699088155">
                  <w:marLeft w:val="0"/>
                  <w:marRight w:val="0"/>
                  <w:marTop w:val="0"/>
                  <w:marBottom w:val="0"/>
                  <w:divBdr>
                    <w:top w:val="none" w:sz="0" w:space="0" w:color="auto"/>
                    <w:left w:val="none" w:sz="0" w:space="0" w:color="auto"/>
                    <w:bottom w:val="none" w:sz="0" w:space="0" w:color="auto"/>
                    <w:right w:val="none" w:sz="0" w:space="0" w:color="auto"/>
                  </w:divBdr>
                  <w:divsChild>
                    <w:div w:id="2137404686">
                      <w:marLeft w:val="0"/>
                      <w:marRight w:val="0"/>
                      <w:marTop w:val="0"/>
                      <w:marBottom w:val="0"/>
                      <w:divBdr>
                        <w:top w:val="none" w:sz="0" w:space="0" w:color="auto"/>
                        <w:left w:val="none" w:sz="0" w:space="0" w:color="auto"/>
                        <w:bottom w:val="none" w:sz="0" w:space="0" w:color="auto"/>
                        <w:right w:val="none" w:sz="0" w:space="0" w:color="auto"/>
                      </w:divBdr>
                    </w:div>
                    <w:div w:id="2139450775">
                      <w:marLeft w:val="0"/>
                      <w:marRight w:val="0"/>
                      <w:marTop w:val="0"/>
                      <w:marBottom w:val="0"/>
                      <w:divBdr>
                        <w:top w:val="none" w:sz="0" w:space="0" w:color="auto"/>
                        <w:left w:val="none" w:sz="0" w:space="0" w:color="auto"/>
                        <w:bottom w:val="none" w:sz="0" w:space="0" w:color="auto"/>
                        <w:right w:val="none" w:sz="0" w:space="0" w:color="auto"/>
                      </w:divBdr>
                    </w:div>
                    <w:div w:id="1189372702">
                      <w:marLeft w:val="0"/>
                      <w:marRight w:val="0"/>
                      <w:marTop w:val="0"/>
                      <w:marBottom w:val="0"/>
                      <w:divBdr>
                        <w:top w:val="none" w:sz="0" w:space="0" w:color="auto"/>
                        <w:left w:val="none" w:sz="0" w:space="0" w:color="auto"/>
                        <w:bottom w:val="none" w:sz="0" w:space="0" w:color="auto"/>
                        <w:right w:val="none" w:sz="0" w:space="0" w:color="auto"/>
                      </w:divBdr>
                      <w:divsChild>
                        <w:div w:id="2055275278">
                          <w:marLeft w:val="0"/>
                          <w:marRight w:val="0"/>
                          <w:marTop w:val="0"/>
                          <w:marBottom w:val="0"/>
                          <w:divBdr>
                            <w:top w:val="none" w:sz="0" w:space="0" w:color="auto"/>
                            <w:left w:val="none" w:sz="0" w:space="0" w:color="auto"/>
                            <w:bottom w:val="none" w:sz="0" w:space="0" w:color="auto"/>
                            <w:right w:val="none" w:sz="0" w:space="0" w:color="auto"/>
                          </w:divBdr>
                          <w:divsChild>
                            <w:div w:id="18960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4D03-F990-40A1-87B6-2F77EFF9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282</Words>
  <Characters>1552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vanderperre</dc:creator>
  <cp:keywords/>
  <dc:description/>
  <cp:lastModifiedBy>didier vanderperre</cp:lastModifiedBy>
  <cp:revision>8</cp:revision>
  <cp:lastPrinted>2014-09-23T12:40:00Z</cp:lastPrinted>
  <dcterms:created xsi:type="dcterms:W3CDTF">2014-09-23T12:37:00Z</dcterms:created>
  <dcterms:modified xsi:type="dcterms:W3CDTF">2015-09-16T12:02:00Z</dcterms:modified>
</cp:coreProperties>
</file>