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DA" w14:paraId="5EED910E" w14:textId="77777777" w:rsidTr="00791EE1">
        <w:tc>
          <w:tcPr>
            <w:tcW w:w="9062" w:type="dxa"/>
          </w:tcPr>
          <w:p w14:paraId="2DF2594A" w14:textId="77777777" w:rsidR="00C303DA" w:rsidRDefault="00C303DA" w:rsidP="00791EE1">
            <w:r>
              <w:t>EMC Terminale. La démocratie, les démocraties.</w:t>
            </w:r>
          </w:p>
          <w:p w14:paraId="455834A3" w14:textId="24BE7FD6" w:rsidR="00C303DA" w:rsidRDefault="00C303DA" w:rsidP="00791EE1">
            <w:r>
              <w:t>Axe 1. Fondements et expérience</w:t>
            </w:r>
            <w:r w:rsidR="00E12B26">
              <w:t>s</w:t>
            </w:r>
            <w:r>
              <w:t xml:space="preserve"> de la démocratie. </w:t>
            </w:r>
          </w:p>
          <w:p w14:paraId="63E8395D" w14:textId="77777777" w:rsidR="00C303DA" w:rsidRDefault="00C303DA" w:rsidP="00791EE1">
            <w:r>
              <w:t xml:space="preserve">Les menaces qui pèsent sur la démocratie </w:t>
            </w:r>
          </w:p>
        </w:tc>
      </w:tr>
    </w:tbl>
    <w:p w14:paraId="44F2C69B" w14:textId="69CDF670" w:rsidR="00C303DA" w:rsidRDefault="00C303DA" w:rsidP="00C303DA"/>
    <w:p w14:paraId="2C76B106" w14:textId="77777777" w:rsidR="00AD0697" w:rsidRDefault="00AD0697" w:rsidP="00C303DA"/>
    <w:p w14:paraId="452E67E7" w14:textId="77777777" w:rsidR="00AD0697" w:rsidRDefault="00AD0697" w:rsidP="00C303DA">
      <w:r>
        <w:t>Document 1</w:t>
      </w:r>
      <w:bookmarkStart w:id="0" w:name="_Hlk88555924"/>
      <w:r>
        <w:t xml:space="preserve">. Ed Burns, David Simon, </w:t>
      </w:r>
      <w:r>
        <w:rPr>
          <w:i/>
          <w:iCs/>
        </w:rPr>
        <w:t xml:space="preserve">Le complot Contre l’Amérique, </w:t>
      </w:r>
      <w:r>
        <w:t>2020</w:t>
      </w:r>
      <w:r w:rsidR="006859F3">
        <w:t>.</w:t>
      </w:r>
    </w:p>
    <w:p w14:paraId="1D74217F" w14:textId="329C8054" w:rsidR="006859F3" w:rsidRDefault="00AD0697" w:rsidP="00C303DA">
      <w:r>
        <w:t xml:space="preserve">Adaptée du roman éponyme de Philip Roth </w:t>
      </w:r>
      <w:r w:rsidR="006859F3" w:rsidRPr="00AD0697">
        <w:rPr>
          <w:i/>
          <w:iCs/>
        </w:rPr>
        <w:t>Le Complot contre l’Amérique</w:t>
      </w:r>
      <w:r w:rsidR="006859F3">
        <w:t xml:space="preserve"> </w:t>
      </w:r>
      <w:proofErr w:type="gramStart"/>
      <w:r>
        <w:t xml:space="preserve">( 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Plot </w:t>
      </w:r>
      <w:proofErr w:type="spellStart"/>
      <w:r>
        <w:rPr>
          <w:i/>
          <w:iCs/>
        </w:rPr>
        <w:t>against</w:t>
      </w:r>
      <w:proofErr w:type="spellEnd"/>
      <w:r>
        <w:rPr>
          <w:i/>
          <w:iCs/>
        </w:rPr>
        <w:t xml:space="preserve"> America) </w:t>
      </w:r>
      <w:r w:rsidRPr="00AD0697">
        <w:t xml:space="preserve">est une </w:t>
      </w:r>
      <w:r w:rsidR="00985D01" w:rsidRPr="00AD0697">
        <w:t>minisérie</w:t>
      </w:r>
      <w:r w:rsidRPr="00AD0697">
        <w:t xml:space="preserve"> écrite et réalisée par </w:t>
      </w:r>
      <w:r>
        <w:t>E</w:t>
      </w:r>
      <w:r w:rsidRPr="00AD0697">
        <w:t>d Burns et David Simon</w:t>
      </w:r>
      <w:r>
        <w:t xml:space="preserve"> diffusée en 2021.</w:t>
      </w:r>
    </w:p>
    <w:bookmarkEnd w:id="0"/>
    <w:p w14:paraId="1028D804" w14:textId="3FAEA176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Comprendre un document </w:t>
      </w:r>
    </w:p>
    <w:p w14:paraId="74F06E1C" w14:textId="1A12638F" w:rsidR="00AD0697" w:rsidRDefault="00AD0697" w:rsidP="00C303DA">
      <w:r>
        <w:t>1.A partir du générique</w:t>
      </w:r>
      <w:r w:rsidR="00332F74">
        <w:t xml:space="preserve"> ou de la bande </w:t>
      </w:r>
      <w:proofErr w:type="gramStart"/>
      <w:r w:rsidR="00332F74">
        <w:t xml:space="preserve">annonce </w:t>
      </w:r>
      <w:r>
        <w:t xml:space="preserve"> essayez</w:t>
      </w:r>
      <w:proofErr w:type="gramEnd"/>
      <w:r>
        <w:t xml:space="preserve"> de déduire l’intrigue de la série </w:t>
      </w:r>
    </w:p>
    <w:p w14:paraId="1FB0ACBC" w14:textId="57DF7519" w:rsidR="00AD0697" w:rsidRDefault="00AD0697" w:rsidP="00C303DA"/>
    <w:p w14:paraId="329C20E4" w14:textId="2AA69861" w:rsidR="00AD0697" w:rsidRDefault="00AD0697" w:rsidP="00C303DA"/>
    <w:p w14:paraId="54309B00" w14:textId="64F32507" w:rsidR="00AD0697" w:rsidRDefault="00AD0697" w:rsidP="00C303DA">
      <w:r>
        <w:t>2.Présentez l’intérêt d’une uchronie </w:t>
      </w:r>
    </w:p>
    <w:p w14:paraId="773CC6B1" w14:textId="719F5DA6" w:rsidR="00AD0697" w:rsidRDefault="00AD0697" w:rsidP="00C303DA"/>
    <w:p w14:paraId="09D89222" w14:textId="546ADA52" w:rsidR="00AD0697" w:rsidRDefault="00AD0697" w:rsidP="00C303DA"/>
    <w:p w14:paraId="08D06949" w14:textId="0C663D73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Analyser un document </w:t>
      </w:r>
    </w:p>
    <w:p w14:paraId="730EFB50" w14:textId="6A25AFCB" w:rsidR="00332F74" w:rsidRDefault="00332F74" w:rsidP="00332F74">
      <w:r w:rsidRPr="00332F74">
        <w:t xml:space="preserve"> </w:t>
      </w:r>
      <w:r>
        <w:t xml:space="preserve">3. Extrait n° </w:t>
      </w:r>
      <w:proofErr w:type="gramStart"/>
      <w:r>
        <w:t>2.Le</w:t>
      </w:r>
      <w:proofErr w:type="gramEnd"/>
      <w:r>
        <w:t xml:space="preserve"> discours de campagne de Lindbergh (épisode 2, 5 mn à 6mn 04s) ou bande annonce </w:t>
      </w:r>
    </w:p>
    <w:p w14:paraId="22466FEE" w14:textId="20CC3110" w:rsidR="00AD0697" w:rsidRDefault="008320DF" w:rsidP="00C303DA">
      <w:r>
        <w:t>Relevez les éléments qui composent le discours de campagne de Lindberg</w:t>
      </w:r>
      <w:r w:rsidR="00DD10A1">
        <w:t xml:space="preserve">. </w:t>
      </w:r>
      <w:r>
        <w:t xml:space="preserve">Nommez ce type de discours </w:t>
      </w:r>
    </w:p>
    <w:p w14:paraId="3141151B" w14:textId="28D38A8C" w:rsidR="008320DF" w:rsidRDefault="008320DF" w:rsidP="00C303DA"/>
    <w:p w14:paraId="5676D940" w14:textId="28795587" w:rsidR="008320DF" w:rsidRDefault="008320DF" w:rsidP="00C303DA"/>
    <w:p w14:paraId="254C7157" w14:textId="39546191" w:rsidR="00332F74" w:rsidRDefault="00332F74" w:rsidP="00332F74">
      <w:r w:rsidRPr="00332F74">
        <w:t xml:space="preserve"> </w:t>
      </w:r>
      <w:r>
        <w:t xml:space="preserve">3. Extrait n° </w:t>
      </w:r>
      <w:proofErr w:type="gramStart"/>
      <w:r>
        <w:t>3.Le</w:t>
      </w:r>
      <w:proofErr w:type="gramEnd"/>
      <w:r>
        <w:t xml:space="preserve"> meeting de </w:t>
      </w:r>
      <w:proofErr w:type="spellStart"/>
      <w:r>
        <w:t>W.Winchell</w:t>
      </w:r>
      <w:proofErr w:type="spellEnd"/>
      <w:r>
        <w:t xml:space="preserve"> à  Patterson </w:t>
      </w:r>
      <w:bookmarkStart w:id="1" w:name="_Hlk88554658"/>
      <w:r>
        <w:t>( Episode 5, 50 mn à 54  mn 14s</w:t>
      </w:r>
      <w:bookmarkEnd w:id="1"/>
      <w:r>
        <w:t>)</w:t>
      </w:r>
    </w:p>
    <w:p w14:paraId="51D2D763" w14:textId="00A4E7AF" w:rsidR="008320DF" w:rsidRDefault="008320DF" w:rsidP="00C303DA">
      <w:r>
        <w:t xml:space="preserve">Comparez l’événement et sa retransmission par les médias. </w:t>
      </w:r>
      <w:r w:rsidR="00CF7049">
        <w:t xml:space="preserve">Nommez </w:t>
      </w:r>
      <w:proofErr w:type="gramStart"/>
      <w:r w:rsidR="00CF7049">
        <w:t xml:space="preserve">le </w:t>
      </w:r>
      <w:r>
        <w:t xml:space="preserve"> phénomène</w:t>
      </w:r>
      <w:proofErr w:type="gramEnd"/>
      <w:r>
        <w:t xml:space="preserve"> mis en </w:t>
      </w:r>
      <w:r w:rsidR="0067402B">
        <w:t>évidence</w:t>
      </w:r>
      <w:r w:rsidR="00CF7049">
        <w:t>.</w:t>
      </w:r>
    </w:p>
    <w:p w14:paraId="5CD8CEAC" w14:textId="047D83F7" w:rsidR="008320DF" w:rsidRDefault="008320DF" w:rsidP="00C303DA"/>
    <w:p w14:paraId="1FCDD227" w14:textId="073F5C24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Porter un regard critique </w:t>
      </w:r>
    </w:p>
    <w:p w14:paraId="208504D2" w14:textId="495011F5" w:rsidR="008320DF" w:rsidRDefault="008320DF" w:rsidP="00C303DA">
      <w:r>
        <w:t xml:space="preserve">4.Comprendre l’intérêt d’un document : </w:t>
      </w:r>
    </w:p>
    <w:p w14:paraId="41BD53AC" w14:textId="25E1DF53" w:rsidR="008320DF" w:rsidRDefault="005D5C0A" w:rsidP="00C303DA">
      <w:r>
        <w:t xml:space="preserve">Quel est l’objectif des réalisateurs </w:t>
      </w:r>
      <w:r w:rsidR="00CF7049">
        <w:t xml:space="preserve">avec cette série ? </w:t>
      </w:r>
    </w:p>
    <w:p w14:paraId="5FB90EDF" w14:textId="38F3DEE6" w:rsidR="00985D01" w:rsidRDefault="00985D01">
      <w:r>
        <w:br w:type="page"/>
      </w:r>
    </w:p>
    <w:p w14:paraId="7EBAE2DC" w14:textId="77777777" w:rsidR="00AD0697" w:rsidRPr="00AD0697" w:rsidRDefault="00AD0697" w:rsidP="00C303DA"/>
    <w:p w14:paraId="30BA0419" w14:textId="77777777" w:rsidR="00C303DA" w:rsidRDefault="00C303DA" w:rsidP="00C303DA"/>
    <w:p w14:paraId="3C5D76A9" w14:textId="77777777" w:rsidR="00985D01" w:rsidRDefault="00985D01" w:rsidP="00C303DA">
      <w:pPr>
        <w:sectPr w:rsidR="00985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BFA1D" w14:textId="4C538D38" w:rsidR="00C303DA" w:rsidRDefault="005D5C0A" w:rsidP="00C303DA">
      <w:r>
        <w:lastRenderedPageBreak/>
        <w:t>2.</w:t>
      </w:r>
      <w:r w:rsidR="00C303DA">
        <w:t>A partir des extraits-ci-dessous</w:t>
      </w:r>
      <w:r w:rsidR="00901722">
        <w:t xml:space="preserve"> complétez le tableau </w:t>
      </w:r>
      <w:proofErr w:type="gramStart"/>
      <w:r w:rsidR="00901722">
        <w:t xml:space="preserve">puis </w:t>
      </w:r>
      <w:r w:rsidR="00C303DA">
        <w:t xml:space="preserve"> réalisez</w:t>
      </w:r>
      <w:proofErr w:type="gramEnd"/>
      <w:r w:rsidR="00C303DA">
        <w:t xml:space="preserve"> un sché</w:t>
      </w:r>
      <w:r>
        <w:t>m</w:t>
      </w:r>
      <w:r w:rsidR="00C303DA">
        <w:t xml:space="preserve">a heuristique </w:t>
      </w:r>
      <w:r w:rsidR="00901722">
        <w:t>d</w:t>
      </w:r>
      <w:r w:rsidR="00C303DA">
        <w:t xml:space="preserve">es différentes menaces </w:t>
      </w:r>
      <w:r w:rsidR="00B64E5E">
        <w:t xml:space="preserve">/ éléments qui fragilisent les démocraties </w:t>
      </w:r>
      <w:r w:rsidR="00C303DA">
        <w:t xml:space="preserve">qui pèsent sur les démocraties.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5492"/>
      </w:tblGrid>
      <w:tr w:rsidR="007D464F" w14:paraId="77A3EF96" w14:textId="77777777" w:rsidTr="00DD10A1">
        <w:tc>
          <w:tcPr>
            <w:tcW w:w="3823" w:type="dxa"/>
          </w:tcPr>
          <w:p w14:paraId="76F70BDD" w14:textId="77777777" w:rsidR="00C303DA" w:rsidRPr="00DD10A1" w:rsidRDefault="00C303DA" w:rsidP="00791E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10A1">
              <w:rPr>
                <w:rFonts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4677" w:type="dxa"/>
          </w:tcPr>
          <w:p w14:paraId="7E8F1BB0" w14:textId="77777777" w:rsidR="00C303DA" w:rsidRPr="00DD10A1" w:rsidRDefault="00C303DA" w:rsidP="00791EE1">
            <w:pPr>
              <w:rPr>
                <w:b/>
                <w:bCs/>
              </w:rPr>
            </w:pPr>
            <w:r w:rsidRPr="00DD10A1">
              <w:rPr>
                <w:b/>
                <w:bCs/>
              </w:rPr>
              <w:t>Extrait</w:t>
            </w:r>
          </w:p>
        </w:tc>
        <w:tc>
          <w:tcPr>
            <w:tcW w:w="5492" w:type="dxa"/>
          </w:tcPr>
          <w:p w14:paraId="53261943" w14:textId="7BEA57A8" w:rsidR="00C303DA" w:rsidRPr="00DD10A1" w:rsidRDefault="0028158D" w:rsidP="00791EE1">
            <w:pPr>
              <w:rPr>
                <w:b/>
                <w:bCs/>
              </w:rPr>
            </w:pPr>
            <w:r w:rsidRPr="00DD10A1">
              <w:rPr>
                <w:b/>
                <w:bCs/>
              </w:rPr>
              <w:t xml:space="preserve">Eléments de fragilisation des démocraties </w:t>
            </w:r>
          </w:p>
        </w:tc>
      </w:tr>
      <w:tr w:rsidR="007D464F" w14:paraId="69E2A479" w14:textId="77777777" w:rsidTr="00DD10A1">
        <w:tc>
          <w:tcPr>
            <w:tcW w:w="3823" w:type="dxa"/>
          </w:tcPr>
          <w:p w14:paraId="5AAD2297" w14:textId="0C6E0C0A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House of </w:t>
            </w: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Cards</w:t>
            </w:r>
            <w:proofErr w:type="spellEnd"/>
          </w:p>
          <w:p w14:paraId="74D08391" w14:textId="57C21031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  <w:r w:rsidRPr="00DD10A1">
              <w:rPr>
                <w:rFonts w:cstheme="minorHAnsi"/>
                <w:sz w:val="20"/>
                <w:szCs w:val="20"/>
              </w:rPr>
              <w:t xml:space="preserve">Série américaine crée en 2013 par Beau </w:t>
            </w:r>
            <w:proofErr w:type="spellStart"/>
            <w:r w:rsidRPr="00DD10A1">
              <w:rPr>
                <w:rFonts w:cstheme="minorHAnsi"/>
                <w:sz w:val="20"/>
                <w:szCs w:val="20"/>
              </w:rPr>
              <w:t>Willimon</w:t>
            </w:r>
            <w:proofErr w:type="spellEnd"/>
            <w:r w:rsidRPr="00DD10A1">
              <w:rPr>
                <w:rFonts w:cstheme="minorHAnsi"/>
                <w:sz w:val="20"/>
                <w:szCs w:val="20"/>
              </w:rPr>
              <w:t xml:space="preserve"> et réalisée </w:t>
            </w:r>
            <w:r w:rsidR="00DD10A1" w:rsidRPr="00DD10A1">
              <w:rPr>
                <w:rFonts w:cstheme="minorHAnsi"/>
                <w:sz w:val="20"/>
                <w:szCs w:val="20"/>
              </w:rPr>
              <w:t>entre autres</w:t>
            </w:r>
            <w:r w:rsidRPr="00DD10A1">
              <w:rPr>
                <w:rFonts w:cstheme="minorHAnsi"/>
                <w:sz w:val="20"/>
                <w:szCs w:val="20"/>
              </w:rPr>
              <w:t xml:space="preserve"> par David Fincher. Le parcours du couple Underwood permet de dépeindre les affres du pouvoir. </w:t>
            </w:r>
          </w:p>
          <w:p w14:paraId="672B3BEF" w14:textId="6831D45F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0A73624" w14:textId="77777777" w:rsidR="00C303DA" w:rsidRDefault="00C303DA" w:rsidP="00791EE1">
            <w:r>
              <w:t xml:space="preserve">Lien vers la bande annonce </w:t>
            </w:r>
          </w:p>
          <w:p w14:paraId="29D4AF4A" w14:textId="77777777" w:rsidR="00C303DA" w:rsidRDefault="008B58AA" w:rsidP="00791EE1">
            <w:hyperlink r:id="rId4" w:history="1">
              <w:r w:rsidR="00C303DA" w:rsidRPr="00A71D5D">
                <w:rPr>
                  <w:rStyle w:val="Lienhypertexte"/>
                </w:rPr>
                <w:t>https://www.youtube.com/watch?v=-VF3CTr2_J0</w:t>
              </w:r>
            </w:hyperlink>
          </w:p>
        </w:tc>
        <w:tc>
          <w:tcPr>
            <w:tcW w:w="5492" w:type="dxa"/>
          </w:tcPr>
          <w:p w14:paraId="5F5563CD" w14:textId="77777777" w:rsidR="00C303DA" w:rsidRDefault="00C303DA" w:rsidP="00791EE1"/>
        </w:tc>
      </w:tr>
      <w:tr w:rsidR="007D464F" w14:paraId="3E4975FD" w14:textId="77777777" w:rsidTr="00DD10A1">
        <w:tc>
          <w:tcPr>
            <w:tcW w:w="3823" w:type="dxa"/>
          </w:tcPr>
          <w:p w14:paraId="25F6D0A0" w14:textId="4AF3FE6B" w:rsidR="00CF7B0F" w:rsidRDefault="00CF7B0F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Occupied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D7427D0" w14:textId="77777777" w:rsidR="00DD10A1" w:rsidRPr="00DD10A1" w:rsidRDefault="00DD10A1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019AA1" w14:textId="77777777" w:rsidR="00CF7B0F" w:rsidRPr="008E4E9D" w:rsidRDefault="00CF7B0F" w:rsidP="00CF7B0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Série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norvegienne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créée </w:t>
            </w:r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par </w:t>
            </w:r>
            <w:hyperlink r:id="rId5" w:history="1">
              <w:r w:rsidRPr="008E4E9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Erik </w:t>
              </w:r>
              <w:proofErr w:type="spellStart"/>
              <w:r w:rsidRPr="008E4E9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Skjoldbjærg</w:t>
              </w:r>
              <w:proofErr w:type="spellEnd"/>
            </w:hyperlink>
            <w:r w:rsidRPr="008E4E9D">
              <w:rPr>
                <w:rFonts w:asciiTheme="minorHAnsi" w:hAnsiTheme="minorHAnsi" w:cstheme="minorHAnsi"/>
                <w:sz w:val="20"/>
                <w:szCs w:val="20"/>
              </w:rPr>
              <w:t xml:space="preserve"> et </w:t>
            </w:r>
            <w:proofErr w:type="spellStart"/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Karianne</w:t>
            </w:r>
            <w:proofErr w:type="spellEnd"/>
            <w:r w:rsidRPr="008E4E9D">
              <w:rPr>
                <w:rFonts w:asciiTheme="minorHAnsi" w:hAnsiTheme="minorHAnsi" w:cstheme="minorHAnsi"/>
                <w:sz w:val="20"/>
                <w:szCs w:val="20"/>
              </w:rPr>
              <w:t xml:space="preserve"> Lund sur une idée originale de </w:t>
            </w:r>
            <w:hyperlink r:id="rId6" w:history="1">
              <w:r w:rsidRPr="008E4E9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 xml:space="preserve">Jo </w:t>
              </w:r>
              <w:proofErr w:type="spellStart"/>
              <w:r w:rsidRPr="008E4E9D"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Nesbø</w:t>
              </w:r>
              <w:proofErr w:type="spellEnd"/>
            </w:hyperlink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, diffusée depuis le </w:t>
            </w:r>
            <w:hyperlink r:id="rId7" w:history="1">
              <w:r w:rsidRPr="008E4E9D"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hyperlink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8" w:history="1">
              <w:r w:rsidRPr="008E4E9D">
                <w:rPr>
                  <w:rFonts w:asciiTheme="minorHAnsi" w:hAnsiTheme="minorHAnsi" w:cstheme="minorHAnsi"/>
                  <w:sz w:val="20"/>
                  <w:szCs w:val="20"/>
                </w:rPr>
                <w:t>octobre</w:t>
              </w:r>
            </w:hyperlink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9" w:history="1">
              <w:r w:rsidRPr="008E4E9D">
                <w:rPr>
                  <w:rFonts w:asciiTheme="minorHAnsi" w:hAnsiTheme="minorHAnsi" w:cstheme="minorHAnsi"/>
                  <w:sz w:val="20"/>
                  <w:szCs w:val="20"/>
                </w:rPr>
                <w:t>2015</w:t>
              </w:r>
            </w:hyperlink>
            <w:r w:rsidRPr="008E4E9D">
              <w:rPr>
                <w:rFonts w:asciiTheme="minorHAnsi" w:hAnsiTheme="minorHAnsi" w:cstheme="minorHAnsi"/>
                <w:sz w:val="20"/>
                <w:szCs w:val="20"/>
              </w:rPr>
              <w:t> . Dans un futur proche, un gouvernement écologiste arrive au pouvoir en Norvège. Le pays cesse l’ensemble de sa production d’hydrocarbures. Une grave crise énergétique touche l’Union Européenne.</w:t>
            </w:r>
          </w:p>
          <w:p w14:paraId="442734FC" w14:textId="77777777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59152A" w14:textId="77777777" w:rsidR="00CF7B0F" w:rsidRDefault="00CF7B0F" w:rsidP="00CF7B0F">
            <w:r>
              <w:t>Lien vers la bande annonce</w:t>
            </w:r>
          </w:p>
          <w:p w14:paraId="084114F2" w14:textId="77777777" w:rsidR="00CF7B0F" w:rsidRDefault="00CF7B0F" w:rsidP="00CF7B0F"/>
          <w:p w14:paraId="2F287579" w14:textId="6C416FE2" w:rsidR="00CF7B0F" w:rsidRDefault="008B58AA" w:rsidP="00CF7B0F">
            <w:hyperlink r:id="rId10" w:history="1">
              <w:r w:rsidR="00CF7B0F" w:rsidRPr="00CF7B0F">
                <w:rPr>
                  <w:rStyle w:val="Lienhypertexte"/>
                </w:rPr>
                <w:t>https://www.arte.tv/fr/videos/083086-000-A/occupied-saison-1-bande-annonce/</w:t>
              </w:r>
            </w:hyperlink>
          </w:p>
        </w:tc>
        <w:tc>
          <w:tcPr>
            <w:tcW w:w="5492" w:type="dxa"/>
          </w:tcPr>
          <w:p w14:paraId="3E2F7933" w14:textId="77777777" w:rsidR="00CF7B0F" w:rsidRDefault="00CF7B0F" w:rsidP="00CF7B0F"/>
        </w:tc>
      </w:tr>
      <w:tr w:rsidR="007D464F" w14:paraId="2AA0682C" w14:textId="77777777" w:rsidTr="00DD10A1">
        <w:tc>
          <w:tcPr>
            <w:tcW w:w="3823" w:type="dxa"/>
          </w:tcPr>
          <w:p w14:paraId="391BA265" w14:textId="21C7377F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Baron noir </w:t>
            </w:r>
          </w:p>
          <w:p w14:paraId="72A8B470" w14:textId="4D1F1A75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61E83EA8" w14:textId="77777777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Série française crée en 2016. En suivant la trajectoire politique de Philippe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Rickwaert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, député-maire de Dunkerque, la série explore les arcanes du pouvoir français.</w:t>
            </w:r>
          </w:p>
          <w:p w14:paraId="3D46D864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714102C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6CC94D1" w14:textId="7431D70D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9480A27" w14:textId="77777777" w:rsidR="00CF7B0F" w:rsidRDefault="00CF7B0F" w:rsidP="00791EE1">
            <w:r>
              <w:t>Présentation de la saison 3</w:t>
            </w:r>
          </w:p>
          <w:p w14:paraId="6175EE1D" w14:textId="29ACE338" w:rsidR="00C303DA" w:rsidRDefault="008B58AA" w:rsidP="00791EE1">
            <w:hyperlink r:id="rId11" w:history="1">
              <w:r w:rsidR="007D464F" w:rsidRPr="007D464F">
                <w:rPr>
                  <w:rStyle w:val="Lienhypertexte"/>
                </w:rPr>
                <w:t>https://www.youtube.com/watch?v=p0AryOHkISY</w:t>
              </w:r>
            </w:hyperlink>
          </w:p>
        </w:tc>
        <w:tc>
          <w:tcPr>
            <w:tcW w:w="5492" w:type="dxa"/>
          </w:tcPr>
          <w:p w14:paraId="043CC6B9" w14:textId="77777777" w:rsidR="00C303DA" w:rsidRDefault="00C303DA" w:rsidP="00791EE1"/>
        </w:tc>
      </w:tr>
      <w:tr w:rsidR="007D464F" w14:paraId="30322EFD" w14:textId="77777777" w:rsidTr="00DD10A1">
        <w:tc>
          <w:tcPr>
            <w:tcW w:w="3823" w:type="dxa"/>
          </w:tcPr>
          <w:p w14:paraId="461FA98D" w14:textId="77777777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>La servante écarlate</w:t>
            </w:r>
          </w:p>
          <w:p w14:paraId="09E4F97C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043C012" w14:textId="6464DA96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Série télévisée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</w:t>
            </w:r>
            <w:proofErr w:type="gramStart"/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américaine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écrite</w:t>
            </w:r>
            <w:proofErr w:type="gramEnd"/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par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 Bruce Miller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et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diffusée depuis 2017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. C’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est une adaptation du roman dystopique éponyme écrit par Margaret Atwood en 1985. La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lastRenderedPageBreak/>
              <w:t xml:space="preserve">République de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Gilead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est un régime totalitaire où la religion domine le politique. Chaque individu est assigné à une catégorie et un rôle précis tandis que les femmes sont dévalorisées, </w:t>
            </w:r>
            <w:r w:rsidR="00DD10A1"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dominées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et </w:t>
            </w:r>
            <w:r w:rsidR="00DD10A1"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asservies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.</w:t>
            </w:r>
          </w:p>
          <w:p w14:paraId="66C925F7" w14:textId="47B87172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D4C9054" w14:textId="77777777" w:rsidR="007D464F" w:rsidRDefault="007D464F" w:rsidP="00791EE1">
            <w:r>
              <w:lastRenderedPageBreak/>
              <w:t>Lien vers la bande annonce</w:t>
            </w:r>
          </w:p>
          <w:p w14:paraId="4DC26798" w14:textId="1C23EA52" w:rsidR="00C303DA" w:rsidRDefault="008B58AA" w:rsidP="00791EE1">
            <w:hyperlink r:id="rId12" w:history="1">
              <w:r w:rsidR="007D464F" w:rsidRPr="007D464F">
                <w:rPr>
                  <w:rStyle w:val="Lienhypertexte"/>
                </w:rPr>
                <w:t>https://www.youtube.com/watch?v=Eb1YmKhujBY</w:t>
              </w:r>
            </w:hyperlink>
          </w:p>
        </w:tc>
        <w:tc>
          <w:tcPr>
            <w:tcW w:w="5492" w:type="dxa"/>
          </w:tcPr>
          <w:p w14:paraId="360D1D84" w14:textId="77777777" w:rsidR="00C303DA" w:rsidRDefault="00C303DA" w:rsidP="00791EE1"/>
        </w:tc>
      </w:tr>
      <w:tr w:rsidR="007D464F" w14:paraId="7C193A99" w14:textId="77777777" w:rsidTr="00DD10A1">
        <w:tc>
          <w:tcPr>
            <w:tcW w:w="3823" w:type="dxa"/>
          </w:tcPr>
          <w:p w14:paraId="0E9D92C4" w14:textId="5793F253" w:rsidR="00416AB0" w:rsidRPr="00DD10A1" w:rsidRDefault="00416AB0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22FD2">
              <w:rPr>
                <w:rFonts w:cstheme="minorHAnsi"/>
                <w:i/>
                <w:iCs/>
                <w:sz w:val="20"/>
                <w:szCs w:val="20"/>
              </w:rPr>
              <w:t>and</w:t>
            </w:r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7D04C06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0D016A55" w14:textId="4662DB74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88552349"/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2FD2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  est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une série anglaise écrite par Russel T Davies diffusée en 2019. En six épisodes la série dresse le portrait de la </w:t>
            </w:r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famille  Lyons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de 2019 jusqu’aux années 2030.  </w:t>
            </w:r>
            <w:r w:rsidR="008E4E9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ans une Angleterre </w:t>
            </w:r>
            <w:r w:rsidR="00234ED9" w:rsidRPr="00DD10A1">
              <w:rPr>
                <w:rFonts w:asciiTheme="minorHAnsi" w:hAnsiTheme="minorHAnsi" w:cstheme="minorHAnsi"/>
                <w:sz w:val="20"/>
                <w:szCs w:val="20"/>
              </w:rPr>
              <w:t>post</w:t>
            </w:r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brexit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le quotidien de cette famille de </w:t>
            </w:r>
            <w:r w:rsidR="00234ED9" w:rsidRPr="00DD10A1">
              <w:rPr>
                <w:rFonts w:asciiTheme="minorHAnsi" w:hAnsiTheme="minorHAnsi" w:cstheme="minorHAnsi"/>
                <w:sz w:val="20"/>
                <w:szCs w:val="20"/>
              </w:rPr>
              <w:t>Manchester</w:t>
            </w:r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est  bouleversée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par le contexte économique, social, les évolutions technologiques.</w:t>
            </w:r>
          </w:p>
          <w:bookmarkEnd w:id="2"/>
          <w:p w14:paraId="594A8007" w14:textId="4E143208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47FFF9B" w14:textId="2A10CB1A" w:rsidR="007D464F" w:rsidRDefault="007D464F" w:rsidP="00791EE1">
            <w:r>
              <w:t>Extrait de l’épisode 6, Le discours de la grand-mère</w:t>
            </w:r>
          </w:p>
          <w:p w14:paraId="1A1E82A2" w14:textId="48C8BE4C" w:rsidR="00416AB0" w:rsidRDefault="008B58AA" w:rsidP="00791EE1">
            <w:hyperlink r:id="rId13" w:history="1">
              <w:r w:rsidR="00416AB0" w:rsidRPr="007D464F">
                <w:rPr>
                  <w:rStyle w:val="Lienhypertexte"/>
                </w:rPr>
                <w:t>https://www.youtube.com/watch?v=gt7jF8XEmiI</w:t>
              </w:r>
            </w:hyperlink>
          </w:p>
        </w:tc>
        <w:tc>
          <w:tcPr>
            <w:tcW w:w="5492" w:type="dxa"/>
          </w:tcPr>
          <w:p w14:paraId="1F863E85" w14:textId="77777777" w:rsidR="00416AB0" w:rsidRDefault="00416AB0" w:rsidP="00791EE1"/>
        </w:tc>
      </w:tr>
      <w:tr w:rsidR="007D464F" w14:paraId="29E8667E" w14:textId="77777777" w:rsidTr="00DD10A1">
        <w:tc>
          <w:tcPr>
            <w:tcW w:w="3823" w:type="dxa"/>
          </w:tcPr>
          <w:p w14:paraId="3BC22E8D" w14:textId="77777777" w:rsidR="00CF7B0F" w:rsidRPr="00DD10A1" w:rsidRDefault="00CF7B0F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>La Valla</w:t>
            </w:r>
          </w:p>
          <w:p w14:paraId="2380ADB1" w14:textId="77777777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</w:p>
          <w:p w14:paraId="3E2AE181" w14:textId="1A942A4E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  <w:bookmarkStart w:id="3" w:name="_Hlk88552448"/>
            <w:r w:rsidRPr="00DD10A1">
              <w:rPr>
                <w:rFonts w:cstheme="minorHAnsi"/>
                <w:sz w:val="20"/>
                <w:szCs w:val="20"/>
              </w:rPr>
              <w:t>L’Autre côté, La Valla est une série espagnole crée par Daniel Ecija et diffusée en 2020. Dans un futur proche, 2045, l’épuisement des ressources a provoqué des conflits mondiaux et l’apparition de nouveaux virus</w:t>
            </w:r>
            <w:bookmarkEnd w:id="3"/>
          </w:p>
        </w:tc>
        <w:tc>
          <w:tcPr>
            <w:tcW w:w="4677" w:type="dxa"/>
          </w:tcPr>
          <w:p w14:paraId="227DC793" w14:textId="77777777" w:rsidR="00CF7B0F" w:rsidRDefault="003C115C" w:rsidP="00CF7B0F">
            <w:r>
              <w:t>Lien vers la bande-annonce en français</w:t>
            </w:r>
          </w:p>
          <w:p w14:paraId="0C6148E2" w14:textId="77777777" w:rsidR="003C115C" w:rsidRDefault="003C115C" w:rsidP="00CF7B0F"/>
          <w:bookmarkStart w:id="4" w:name="_Hlk88552467"/>
          <w:p w14:paraId="57DB6D0E" w14:textId="77777777" w:rsidR="003C115C" w:rsidRDefault="00622FD2" w:rsidP="00CF7B0F">
            <w:r>
              <w:fldChar w:fldCharType="begin"/>
            </w:r>
            <w:r>
              <w:instrText xml:space="preserve"> HYPERLINK "https://www.bing.com/videos/search?q=bande+annonce+la+valla&amp;docid=608031601508550515&amp;mid=A39740BD99DF0EE1AA97A39740BD99DF0EE1AA97&amp;view=detail&amp;FORM=VIRE" </w:instrText>
            </w:r>
            <w:r>
              <w:fldChar w:fldCharType="separate"/>
            </w:r>
            <w:r w:rsidR="003C115C" w:rsidRPr="003C115C">
              <w:rPr>
                <w:rStyle w:val="Lienhypertexte"/>
              </w:rPr>
              <w:t>https://www.bing.com/videos/search?q=bande+annonce+la+valla&amp;docid=608031601508550515&amp;mid=A39740BD99DF0EE1AA97A39740BD99DF0EE1AA97&amp;view=detail&amp;FORM=VIRE</w:t>
            </w:r>
            <w:r>
              <w:rPr>
                <w:rStyle w:val="Lienhypertexte"/>
              </w:rPr>
              <w:fldChar w:fldCharType="end"/>
            </w:r>
          </w:p>
          <w:bookmarkEnd w:id="4"/>
          <w:p w14:paraId="74F598A5" w14:textId="77777777" w:rsidR="003C115C" w:rsidRDefault="003C115C" w:rsidP="00CF7B0F"/>
          <w:p w14:paraId="0E19DBBF" w14:textId="6974B3B8" w:rsidR="003C115C" w:rsidRPr="00416AB0" w:rsidRDefault="003C115C" w:rsidP="00CF7B0F">
            <w:r>
              <w:t>+ éventuellement premier épisode jusqu’à 3mn 24 s</w:t>
            </w:r>
          </w:p>
        </w:tc>
        <w:tc>
          <w:tcPr>
            <w:tcW w:w="5492" w:type="dxa"/>
          </w:tcPr>
          <w:p w14:paraId="110FE59D" w14:textId="77777777" w:rsidR="00CF7B0F" w:rsidRDefault="00CF7B0F" w:rsidP="00CF7B0F"/>
        </w:tc>
      </w:tr>
    </w:tbl>
    <w:p w14:paraId="264689D5" w14:textId="7DAC2103" w:rsidR="00985D01" w:rsidRDefault="00985D01" w:rsidP="00C303DA"/>
    <w:p w14:paraId="0F58EE8B" w14:textId="77777777" w:rsidR="00985D01" w:rsidRDefault="00985D01">
      <w:pPr>
        <w:sectPr w:rsidR="00985D01" w:rsidSect="00985D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4F7B680D" w14:textId="689DF8A6" w:rsidR="00985D01" w:rsidRDefault="00985D01"/>
    <w:p w14:paraId="65440622" w14:textId="77777777" w:rsidR="00C303DA" w:rsidRDefault="00C303DA" w:rsidP="00C303DA"/>
    <w:p w14:paraId="305BB710" w14:textId="46708C18" w:rsidR="00901722" w:rsidRDefault="00DF7D5D" w:rsidP="00C303DA">
      <w:r>
        <w:t xml:space="preserve">Exercer un </w:t>
      </w:r>
      <w:r w:rsidR="005E2115">
        <w:t>regard</w:t>
      </w:r>
      <w:r>
        <w:t xml:space="preserve"> critique : Qu</w:t>
      </w:r>
      <w:r w:rsidR="00CD4CA1">
        <w:t xml:space="preserve">elle est la vision de la démocratie véhiculée par les séries ? </w:t>
      </w:r>
    </w:p>
    <w:p w14:paraId="154FAA11" w14:textId="3D1F8451" w:rsidR="00B64E5E" w:rsidRDefault="00B64E5E" w:rsidP="00C303DA">
      <w:r>
        <w:t xml:space="preserve">Conclusion : </w:t>
      </w:r>
    </w:p>
    <w:p w14:paraId="7D23F588" w14:textId="4E561632" w:rsidR="003C115C" w:rsidRDefault="003C115C" w:rsidP="00C303DA">
      <w:r>
        <w:t xml:space="preserve">Après avoir regardé la vidéo suivante ( </w:t>
      </w:r>
      <w:hyperlink r:id="rId14" w:history="1">
        <w:r w:rsidRPr="003C115C">
          <w:rPr>
            <w:rStyle w:val="Lienhypertexte"/>
          </w:rPr>
          <w:t>https://www.francetvinfo.fr/monde/usa/presidentielle/donald-trump/videos-pour-denoncer-le-sexisme-des-polonaises-accueillent-trump-deguisees-en-servantes-ecarlates_2272061.html</w:t>
        </w:r>
      </w:hyperlink>
      <w:r>
        <w:t>) décrivez et contextualisez l’événement.</w:t>
      </w:r>
    </w:p>
    <w:p w14:paraId="35724A8F" w14:textId="6A4A205C" w:rsidR="00DF7D5D" w:rsidRDefault="00861ED1" w:rsidP="00C303DA">
      <w:r>
        <w:t xml:space="preserve">Expliquez le lien qui est fait ici entre série et politique. </w:t>
      </w:r>
    </w:p>
    <w:p w14:paraId="65C1BFFB" w14:textId="77777777" w:rsidR="00012C21" w:rsidRDefault="00012C21" w:rsidP="00C303DA"/>
    <w:p w14:paraId="69277B60" w14:textId="77777777" w:rsidR="00985D01" w:rsidRDefault="00985D01" w:rsidP="00DF7D5D"/>
    <w:p w14:paraId="40534561" w14:textId="77777777" w:rsidR="00C303DA" w:rsidRDefault="00C303DA" w:rsidP="00C303DA"/>
    <w:p w14:paraId="559979EC" w14:textId="77777777" w:rsidR="00C303DA" w:rsidRDefault="00C303DA" w:rsidP="00C303DA"/>
    <w:p w14:paraId="7BE72AD9" w14:textId="77777777" w:rsidR="00C303DA" w:rsidRDefault="00C303DA" w:rsidP="00C303DA"/>
    <w:p w14:paraId="6E63B80C" w14:textId="77777777" w:rsidR="00C303DA" w:rsidRDefault="00C303DA" w:rsidP="00C303DA"/>
    <w:p w14:paraId="72A75DDE" w14:textId="77777777" w:rsidR="00597025" w:rsidRDefault="00597025"/>
    <w:sectPr w:rsidR="0059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DA"/>
    <w:rsid w:val="00012C21"/>
    <w:rsid w:val="00046AC7"/>
    <w:rsid w:val="00154D36"/>
    <w:rsid w:val="001D03A5"/>
    <w:rsid w:val="00234ED9"/>
    <w:rsid w:val="0028158D"/>
    <w:rsid w:val="002D014E"/>
    <w:rsid w:val="002F5171"/>
    <w:rsid w:val="00332F74"/>
    <w:rsid w:val="003C115C"/>
    <w:rsid w:val="00416AB0"/>
    <w:rsid w:val="004F73D2"/>
    <w:rsid w:val="00597025"/>
    <w:rsid w:val="005D5C0A"/>
    <w:rsid w:val="005E2115"/>
    <w:rsid w:val="00622FD2"/>
    <w:rsid w:val="0067402B"/>
    <w:rsid w:val="006859F3"/>
    <w:rsid w:val="00704C89"/>
    <w:rsid w:val="0079441D"/>
    <w:rsid w:val="007D464F"/>
    <w:rsid w:val="008320DF"/>
    <w:rsid w:val="00861ED1"/>
    <w:rsid w:val="008B58AA"/>
    <w:rsid w:val="008E4E9D"/>
    <w:rsid w:val="00901722"/>
    <w:rsid w:val="009553F1"/>
    <w:rsid w:val="00961572"/>
    <w:rsid w:val="00985D01"/>
    <w:rsid w:val="009F49D1"/>
    <w:rsid w:val="00AD0697"/>
    <w:rsid w:val="00B64E5E"/>
    <w:rsid w:val="00C303DA"/>
    <w:rsid w:val="00C542F3"/>
    <w:rsid w:val="00C8001B"/>
    <w:rsid w:val="00CD4CA1"/>
    <w:rsid w:val="00CE6E47"/>
    <w:rsid w:val="00CF7049"/>
    <w:rsid w:val="00CF7B0F"/>
    <w:rsid w:val="00DD10A1"/>
    <w:rsid w:val="00DF7D5D"/>
    <w:rsid w:val="00E12B26"/>
    <w:rsid w:val="00E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290"/>
  <w15:chartTrackingRefBased/>
  <w15:docId w15:val="{6FD79114-C270-4972-B839-009DBE8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03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014E"/>
    <w:rPr>
      <w:color w:val="605E5C"/>
      <w:shd w:val="clear" w:color="auto" w:fill="E1DFDD"/>
    </w:rPr>
  </w:style>
  <w:style w:type="paragraph" w:customStyle="1" w:styleId="Standard">
    <w:name w:val="Standard"/>
    <w:rsid w:val="002815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Octobre_2015" TargetMode="External"/><Relationship Id="rId13" Type="http://schemas.openxmlformats.org/officeDocument/2006/relationships/hyperlink" Target="https://www.youtube.com/watch?v=gt7jF8XEm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4_octobre" TargetMode="External"/><Relationship Id="rId12" Type="http://schemas.openxmlformats.org/officeDocument/2006/relationships/hyperlink" Target="https://www.youtube.com/watch?v=Eb1YmKhuj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Jo_Nesb&#248;" TargetMode="External"/><Relationship Id="rId11" Type="http://schemas.openxmlformats.org/officeDocument/2006/relationships/hyperlink" Target="https://www.youtube.com/watch?v=p0AryOHkISY" TargetMode="External"/><Relationship Id="rId5" Type="http://schemas.openxmlformats.org/officeDocument/2006/relationships/hyperlink" Target="https://fr.wikipedia.org/wiki/Erik_Skjoldbj&#230;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te.tv/fr/videos/083086-000-A/occupied-saison-1-bande-annonce/" TargetMode="External"/><Relationship Id="rId4" Type="http://schemas.openxmlformats.org/officeDocument/2006/relationships/hyperlink" Target="https://www.youtube.com/watch?v=-VF3CTr2_J0" TargetMode="External"/><Relationship Id="rId9" Type="http://schemas.openxmlformats.org/officeDocument/2006/relationships/hyperlink" Target="https://fr.wikipedia.org/wiki/2015_&#224;_la_t&#233;l&#233;vision" TargetMode="External"/><Relationship Id="rId14" Type="http://schemas.openxmlformats.org/officeDocument/2006/relationships/hyperlink" Target="https://www.francetvinfo.fr/monde/usa/presidentielle/donald-trump/videos-pour-denoncer-le-sexisme-des-polonaises-accueillent-trump-deguisees-en-servantes-ecarlates_227206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GIROUSSE-EYNAC</dc:creator>
  <cp:keywords/>
  <dc:description/>
  <cp:lastModifiedBy>perrine Gourio</cp:lastModifiedBy>
  <cp:revision>2</cp:revision>
  <dcterms:created xsi:type="dcterms:W3CDTF">2022-01-01T13:20:00Z</dcterms:created>
  <dcterms:modified xsi:type="dcterms:W3CDTF">2022-01-01T13:20:00Z</dcterms:modified>
</cp:coreProperties>
</file>