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194" w:type="dxa"/>
        <w:tblLook w:val="04A0" w:firstRow="1" w:lastRow="0" w:firstColumn="1" w:lastColumn="0" w:noHBand="0" w:noVBand="1"/>
      </w:tblPr>
      <w:tblGrid>
        <w:gridCol w:w="5523"/>
        <w:gridCol w:w="5671"/>
      </w:tblGrid>
      <w:tr w:rsidR="003706D4" w:rsidTr="009C47DE">
        <w:tc>
          <w:tcPr>
            <w:tcW w:w="5523" w:type="dxa"/>
          </w:tcPr>
          <w:p w:rsidR="003706D4" w:rsidRPr="00A34735" w:rsidRDefault="003706D4" w:rsidP="001A6F19">
            <w:pPr>
              <w:rPr>
                <w:rFonts w:cstheme="minorHAnsi"/>
                <w:b/>
                <w:bCs/>
                <w:iCs/>
                <w:sz w:val="23"/>
                <w:szCs w:val="23"/>
              </w:rPr>
            </w:pPr>
            <w:r w:rsidRPr="00A34735">
              <w:rPr>
                <w:rFonts w:cstheme="minorHAnsi"/>
                <w:b/>
                <w:bCs/>
                <w:iCs/>
                <w:sz w:val="23"/>
                <w:szCs w:val="23"/>
              </w:rPr>
              <w:t>Référentiel 2010</w:t>
            </w:r>
          </w:p>
        </w:tc>
        <w:tc>
          <w:tcPr>
            <w:tcW w:w="5671" w:type="dxa"/>
          </w:tcPr>
          <w:p w:rsidR="003706D4" w:rsidRPr="00A34735" w:rsidRDefault="003706D4" w:rsidP="001A6F19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A34735">
              <w:rPr>
                <w:rFonts w:cstheme="minorHAnsi"/>
                <w:b/>
                <w:bCs/>
                <w:sz w:val="23"/>
                <w:szCs w:val="23"/>
              </w:rPr>
              <w:t>Référentiel 2016</w:t>
            </w:r>
          </w:p>
        </w:tc>
      </w:tr>
      <w:tr w:rsidR="001A6F19" w:rsidTr="009C47DE">
        <w:tc>
          <w:tcPr>
            <w:tcW w:w="5523" w:type="dxa"/>
          </w:tcPr>
          <w:p w:rsidR="001A6F19" w:rsidRPr="00A34735" w:rsidRDefault="001A6F19" w:rsidP="001A6F19">
            <w:pPr>
              <w:rPr>
                <w:rFonts w:cstheme="minorHAnsi"/>
                <w:b/>
                <w:iCs/>
                <w:sz w:val="23"/>
                <w:szCs w:val="23"/>
              </w:rPr>
            </w:pPr>
            <w:r w:rsidRPr="00A34735">
              <w:rPr>
                <w:rFonts w:cstheme="minorHAnsi"/>
                <w:b/>
                <w:bCs/>
                <w:iCs/>
                <w:sz w:val="23"/>
                <w:szCs w:val="23"/>
              </w:rPr>
              <w:t>Manger : pourquoi ? comment ?</w:t>
            </w:r>
          </w:p>
        </w:tc>
        <w:tc>
          <w:tcPr>
            <w:tcW w:w="5671" w:type="dxa"/>
          </w:tcPr>
          <w:p w:rsidR="001A6F19" w:rsidRPr="00A34735" w:rsidRDefault="001A6F19" w:rsidP="001A6F19">
            <w:pPr>
              <w:rPr>
                <w:rFonts w:cstheme="minorHAnsi"/>
                <w:b/>
                <w:iCs/>
                <w:sz w:val="23"/>
                <w:szCs w:val="23"/>
              </w:rPr>
            </w:pPr>
            <w:r w:rsidRPr="00A34735">
              <w:rPr>
                <w:rFonts w:cstheme="minorHAnsi"/>
                <w:b/>
                <w:bCs/>
                <w:sz w:val="23"/>
                <w:szCs w:val="23"/>
              </w:rPr>
              <w:t>Le corps humain et la santé</w:t>
            </w:r>
          </w:p>
        </w:tc>
      </w:tr>
      <w:tr w:rsidR="005F254F" w:rsidTr="005F254F">
        <w:trPr>
          <w:trHeight w:val="2104"/>
        </w:trPr>
        <w:tc>
          <w:tcPr>
            <w:tcW w:w="11194" w:type="dxa"/>
            <w:gridSpan w:val="2"/>
          </w:tcPr>
          <w:p w:rsidR="005F254F" w:rsidRPr="009C47DE" w:rsidRDefault="005F254F" w:rsidP="005F254F">
            <w:pPr>
              <w:autoSpaceDE w:val="0"/>
              <w:autoSpaceDN w:val="0"/>
              <w:adjustRightInd w:val="0"/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</w:pPr>
            <w:r w:rsidRPr="009C47DE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En cycle 3 :</w:t>
            </w:r>
          </w:p>
          <w:p w:rsidR="005F254F" w:rsidRPr="009C47DE" w:rsidRDefault="005F254F" w:rsidP="005F254F">
            <w:pPr>
              <w:autoSpaceDE w:val="0"/>
              <w:autoSpaceDN w:val="0"/>
              <w:adjustRightInd w:val="0"/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</w:pPr>
            <w:r w:rsidRPr="009C47DE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Etablir une relation entre l’activité, l’âge, les</w:t>
            </w:r>
            <w:r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 </w:t>
            </w:r>
            <w:r w:rsidRPr="009C47DE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conditions de l’environnement et les besoins de</w:t>
            </w:r>
            <w:r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 </w:t>
            </w:r>
            <w:r w:rsidRPr="009C47DE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l’organisme.</w:t>
            </w:r>
          </w:p>
          <w:p w:rsidR="005F254F" w:rsidRPr="009C47DE" w:rsidRDefault="005F254F" w:rsidP="005F254F">
            <w:pPr>
              <w:autoSpaceDE w:val="0"/>
              <w:autoSpaceDN w:val="0"/>
              <w:adjustRightInd w:val="0"/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</w:pPr>
            <w:r>
              <w:rPr>
                <w:rFonts w:ascii="Cambria Math" w:eastAsia="AGaramondPro-Regular" w:hAnsi="Cambria Math" w:cs="Cambria Math"/>
                <w:b/>
                <w:i/>
                <w:sz w:val="23"/>
                <w:szCs w:val="23"/>
                <w:highlight w:val="green"/>
              </w:rPr>
              <w:t>≫</w:t>
            </w:r>
            <w:r w:rsidRPr="009C47DE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Apports alimentaires : qualité et quantité.</w:t>
            </w:r>
          </w:p>
          <w:p w:rsidR="005F254F" w:rsidRDefault="005F254F" w:rsidP="005F254F">
            <w:pPr>
              <w:autoSpaceDE w:val="0"/>
              <w:autoSpaceDN w:val="0"/>
              <w:adjustRightInd w:val="0"/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</w:pPr>
            <w:r>
              <w:rPr>
                <w:rFonts w:ascii="Cambria Math" w:eastAsia="AGaramondPro-Regular" w:hAnsi="Cambria Math" w:cs="Cambria Math"/>
                <w:b/>
                <w:i/>
                <w:sz w:val="23"/>
                <w:szCs w:val="23"/>
                <w:highlight w:val="green"/>
              </w:rPr>
              <w:t>≫</w:t>
            </w:r>
            <w:r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Origine des aliments consommé</w:t>
            </w:r>
            <w:r w:rsidRPr="009C47DE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s : un</w:t>
            </w:r>
            <w:r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 </w:t>
            </w:r>
            <w:r w:rsidRPr="009C47DE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exemple d’élevage, un exemple de culture</w:t>
            </w:r>
            <w:r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 </w:t>
            </w:r>
          </w:p>
          <w:p w:rsidR="005F254F" w:rsidRPr="009C47DE" w:rsidRDefault="005F254F" w:rsidP="005F254F">
            <w:pPr>
              <w:autoSpaceDE w:val="0"/>
              <w:autoSpaceDN w:val="0"/>
              <w:adjustRightInd w:val="0"/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</w:pPr>
            <w:r w:rsidRPr="009C47DE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Relier l’approvisionnement des organes aux</w:t>
            </w:r>
          </w:p>
          <w:p w:rsidR="005F254F" w:rsidRPr="009C47DE" w:rsidRDefault="005F254F" w:rsidP="005F254F">
            <w:pPr>
              <w:autoSpaceDE w:val="0"/>
              <w:autoSpaceDN w:val="0"/>
              <w:adjustRightInd w:val="0"/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</w:pPr>
            <w:r w:rsidRPr="009C47DE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fonctions de nutrition.</w:t>
            </w:r>
          </w:p>
          <w:p w:rsidR="005F254F" w:rsidRPr="005F254F" w:rsidRDefault="005F254F" w:rsidP="005F254F">
            <w:pPr>
              <w:autoSpaceDE w:val="0"/>
              <w:autoSpaceDN w:val="0"/>
              <w:adjustRightInd w:val="0"/>
              <w:rPr>
                <w:rFonts w:eastAsia="AGaramondPro-Regular" w:cstheme="minorHAnsi"/>
                <w:b/>
                <w:i/>
                <w:sz w:val="23"/>
                <w:szCs w:val="23"/>
              </w:rPr>
            </w:pPr>
            <w:r>
              <w:rPr>
                <w:rFonts w:ascii="Cambria Math" w:eastAsia="AGaramondPro-Regular" w:hAnsi="Cambria Math" w:cs="Cambria Math"/>
                <w:b/>
                <w:i/>
                <w:sz w:val="23"/>
                <w:szCs w:val="23"/>
                <w:highlight w:val="green"/>
              </w:rPr>
              <w:t>≫</w:t>
            </w:r>
            <w:r w:rsidRPr="009C47DE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Apports discontinus (repas) et besoins</w:t>
            </w:r>
            <w:r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 xml:space="preserve"> </w:t>
            </w:r>
            <w:r w:rsidRPr="009C47DE">
              <w:rPr>
                <w:rFonts w:eastAsia="AGaramondPro-Regular" w:cstheme="minorHAnsi"/>
                <w:b/>
                <w:i/>
                <w:sz w:val="23"/>
                <w:szCs w:val="23"/>
                <w:highlight w:val="green"/>
              </w:rPr>
              <w:t>continus</w:t>
            </w:r>
          </w:p>
        </w:tc>
      </w:tr>
      <w:tr w:rsidR="001A6F19" w:rsidTr="009C47DE">
        <w:trPr>
          <w:trHeight w:val="7352"/>
        </w:trPr>
        <w:tc>
          <w:tcPr>
            <w:tcW w:w="5523" w:type="dxa"/>
          </w:tcPr>
          <w:p w:rsidR="001A6F19" w:rsidRPr="00A34735" w:rsidRDefault="001A6F19" w:rsidP="001A6F19">
            <w:pPr>
              <w:spacing w:line="259" w:lineRule="auto"/>
              <w:rPr>
                <w:rFonts w:cstheme="minorHAnsi"/>
                <w:sz w:val="23"/>
                <w:szCs w:val="23"/>
              </w:rPr>
            </w:pPr>
            <w:r w:rsidRPr="00A34735">
              <w:rPr>
                <w:rFonts w:cstheme="minorHAnsi"/>
                <w:iCs/>
                <w:sz w:val="23"/>
                <w:szCs w:val="23"/>
                <w:highlight w:val="green"/>
              </w:rPr>
              <w:t>Décrire</w:t>
            </w:r>
            <w:r w:rsidRPr="00A34735">
              <w:rPr>
                <w:rFonts w:cstheme="minorHAnsi"/>
                <w:iCs/>
                <w:sz w:val="23"/>
                <w:szCs w:val="23"/>
              </w:rPr>
              <w:t xml:space="preserve"> les mécanismes de la digestion des aliments et le devenir des nutriments </w:t>
            </w:r>
          </w:p>
          <w:p w:rsidR="001A6F19" w:rsidRPr="00A34735" w:rsidRDefault="001A6F19" w:rsidP="001A6F19">
            <w:pPr>
              <w:spacing w:line="259" w:lineRule="auto"/>
              <w:rPr>
                <w:rFonts w:cstheme="minorHAnsi"/>
                <w:sz w:val="23"/>
                <w:szCs w:val="23"/>
              </w:rPr>
            </w:pPr>
            <w:r w:rsidRPr="005F254F">
              <w:rPr>
                <w:rFonts w:cstheme="minorHAnsi"/>
                <w:iCs/>
                <w:sz w:val="23"/>
                <w:szCs w:val="23"/>
                <w:highlight w:val="magenta"/>
              </w:rPr>
              <w:t>Préciser le rôle de chaque organe et celui des sucs digestifs</w:t>
            </w:r>
            <w:r w:rsidRPr="00A34735">
              <w:rPr>
                <w:rFonts w:cstheme="minorHAnsi"/>
                <w:iCs/>
                <w:sz w:val="23"/>
                <w:szCs w:val="23"/>
              </w:rPr>
              <w:t xml:space="preserve"> </w:t>
            </w:r>
          </w:p>
          <w:p w:rsidR="005F254F" w:rsidRDefault="005F254F" w:rsidP="001A6F19">
            <w:pPr>
              <w:spacing w:line="259" w:lineRule="auto"/>
              <w:rPr>
                <w:rFonts w:cstheme="minorHAnsi"/>
                <w:iCs/>
                <w:sz w:val="23"/>
                <w:szCs w:val="23"/>
              </w:rPr>
            </w:pPr>
            <w:r>
              <w:rPr>
                <w:rFonts w:cstheme="minorHAnsi"/>
                <w:iCs/>
                <w:noProof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107950</wp:posOffset>
                      </wp:positionV>
                      <wp:extent cx="361950" cy="0"/>
                      <wp:effectExtent l="0" t="152400" r="0" b="1524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739E9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3B40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24.3pt;margin-top:8.5pt;width:28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" strokecolor="#f739e9" strokeweight="6pt">
                      <v:stroke endarrow="block" joinstyle="miter"/>
                    </v:shape>
                  </w:pict>
                </mc:Fallback>
              </mc:AlternateContent>
            </w:r>
            <w:r w:rsidR="001A6F19" w:rsidRPr="00A34735">
              <w:rPr>
                <w:rFonts w:cstheme="minorHAnsi"/>
                <w:iCs/>
                <w:sz w:val="23"/>
                <w:szCs w:val="23"/>
              </w:rPr>
              <w:t xml:space="preserve">Citer les substances assimilables résultant de la digestion </w:t>
            </w:r>
          </w:p>
          <w:p w:rsidR="001A6F19" w:rsidRPr="00A34735" w:rsidRDefault="001A6F19" w:rsidP="001A6F19">
            <w:pPr>
              <w:spacing w:line="259" w:lineRule="auto"/>
              <w:rPr>
                <w:rFonts w:cstheme="minorHAnsi"/>
                <w:sz w:val="23"/>
                <w:szCs w:val="23"/>
              </w:rPr>
            </w:pPr>
            <w:r w:rsidRPr="005F254F">
              <w:rPr>
                <w:rFonts w:cstheme="minorHAnsi"/>
                <w:iCs/>
                <w:sz w:val="23"/>
                <w:szCs w:val="23"/>
                <w:highlight w:val="magenta"/>
              </w:rPr>
              <w:t>Repérer sur un schéma les différents organes de l’appareil digestif</w:t>
            </w:r>
          </w:p>
          <w:p w:rsidR="001A6F19" w:rsidRPr="00A34735" w:rsidRDefault="001A6F19" w:rsidP="001A6F19">
            <w:pPr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sz w:val="23"/>
                <w:szCs w:val="23"/>
              </w:rPr>
            </w:pPr>
            <w:r w:rsidRPr="00A34735">
              <w:rPr>
                <w:rFonts w:cstheme="minorHAnsi"/>
                <w:iCs/>
                <w:sz w:val="23"/>
                <w:szCs w:val="23"/>
              </w:rPr>
              <w:t xml:space="preserve">L’appareil digestif, la digestion et l’absorption </w:t>
            </w:r>
          </w:p>
          <w:p w:rsidR="001A6F19" w:rsidRPr="00A34735" w:rsidRDefault="001A6F19" w:rsidP="001A6F19">
            <w:pPr>
              <w:spacing w:line="259" w:lineRule="auto"/>
              <w:rPr>
                <w:rFonts w:cstheme="minorHAnsi"/>
                <w:iCs/>
                <w:sz w:val="23"/>
                <w:szCs w:val="23"/>
              </w:rPr>
            </w:pPr>
            <w:r w:rsidRPr="00A34735">
              <w:rPr>
                <w:rFonts w:cstheme="minorHAnsi"/>
                <w:iCs/>
                <w:sz w:val="23"/>
                <w:szCs w:val="23"/>
                <w:highlight w:val="green"/>
              </w:rPr>
              <w:t>Indiquer les principaux constituants caractéristiques de chaque groupe d’aliments</w:t>
            </w:r>
            <w:r w:rsidRPr="00A34735">
              <w:rPr>
                <w:rFonts w:cstheme="minorHAnsi"/>
                <w:iCs/>
                <w:sz w:val="23"/>
                <w:szCs w:val="23"/>
              </w:rPr>
              <w:t xml:space="preserve"> </w:t>
            </w:r>
          </w:p>
          <w:p w:rsidR="001A6F19" w:rsidRPr="00A34735" w:rsidRDefault="001A6F19" w:rsidP="001A6F19">
            <w:pPr>
              <w:spacing w:line="259" w:lineRule="auto"/>
              <w:rPr>
                <w:rFonts w:cstheme="minorHAnsi"/>
                <w:sz w:val="23"/>
                <w:szCs w:val="23"/>
              </w:rPr>
            </w:pPr>
            <w:r w:rsidRPr="00A34735">
              <w:rPr>
                <w:rFonts w:cstheme="minorHAnsi"/>
                <w:iCs/>
                <w:sz w:val="23"/>
                <w:szCs w:val="23"/>
                <w:highlight w:val="green"/>
              </w:rPr>
              <w:t>Mettre en relation les besoins et les apports nutritionnels recommandés</w:t>
            </w:r>
            <w:r w:rsidRPr="00A34735">
              <w:rPr>
                <w:rFonts w:cstheme="minorHAnsi"/>
                <w:iCs/>
                <w:sz w:val="23"/>
                <w:szCs w:val="23"/>
              </w:rPr>
              <w:t xml:space="preserve"> </w:t>
            </w:r>
          </w:p>
          <w:p w:rsidR="001A6F19" w:rsidRPr="00A34735" w:rsidRDefault="001A6F19" w:rsidP="001A6F19">
            <w:pPr>
              <w:spacing w:line="259" w:lineRule="auto"/>
              <w:rPr>
                <w:rFonts w:cstheme="minorHAnsi"/>
                <w:sz w:val="23"/>
                <w:szCs w:val="23"/>
              </w:rPr>
            </w:pPr>
            <w:r w:rsidRPr="005F254F">
              <w:rPr>
                <w:rFonts w:cstheme="minorHAnsi"/>
                <w:iCs/>
                <w:sz w:val="23"/>
                <w:szCs w:val="23"/>
                <w:highlight w:val="magenta"/>
              </w:rPr>
              <w:t xml:space="preserve">Citer les facteurs de variations des besoins nutritionnels des adolescents </w:t>
            </w:r>
            <w:r w:rsidRPr="005F254F">
              <w:rPr>
                <w:rFonts w:cstheme="minorHAnsi"/>
                <w:iCs/>
                <w:sz w:val="23"/>
                <w:szCs w:val="23"/>
              </w:rPr>
              <w:t>et/ou des adultes</w:t>
            </w:r>
            <w:r w:rsidRPr="00A34735">
              <w:rPr>
                <w:rFonts w:cstheme="minorHAnsi"/>
                <w:iCs/>
                <w:sz w:val="23"/>
                <w:szCs w:val="23"/>
              </w:rPr>
              <w:t xml:space="preserve"> </w:t>
            </w:r>
          </w:p>
          <w:p w:rsidR="005F254F" w:rsidRDefault="005F254F" w:rsidP="005F254F">
            <w:pPr>
              <w:spacing w:line="259" w:lineRule="auto"/>
              <w:rPr>
                <w:rFonts w:cstheme="minorHAnsi"/>
                <w:iCs/>
                <w:sz w:val="23"/>
                <w:szCs w:val="23"/>
              </w:rPr>
            </w:pPr>
            <w:r>
              <w:rPr>
                <w:rFonts w:cstheme="minorHAnsi"/>
                <w:iCs/>
                <w:noProof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2791460</wp:posOffset>
                      </wp:positionH>
                      <wp:positionV relativeFrom="paragraph">
                        <wp:posOffset>548005</wp:posOffset>
                      </wp:positionV>
                      <wp:extent cx="200025" cy="990600"/>
                      <wp:effectExtent l="0" t="0" r="47625" b="19050"/>
                      <wp:wrapNone/>
                      <wp:docPr id="5" name="Righ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9906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rgbClr val="F739E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5B6872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5" o:spid="_x0000_s1026" type="#_x0000_t88" style="position:absolute;margin-left:219.8pt;margin-top:43.15pt;width:15.75pt;height:7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" adj="363" strokecolor="#f739e9" strokeweight=".5pt">
                      <v:stroke joinstyle="miter"/>
                    </v:shape>
                  </w:pict>
                </mc:Fallback>
              </mc:AlternateContent>
            </w:r>
            <w:r w:rsidR="001A6F19" w:rsidRPr="00A34735">
              <w:rPr>
                <w:rFonts w:cstheme="minorHAnsi"/>
                <w:iCs/>
                <w:sz w:val="23"/>
                <w:szCs w:val="23"/>
                <w:highlight w:val="green"/>
              </w:rPr>
              <w:t>Repérer des erreurs dans la structure des repas d’une journée ou d’une semaine</w:t>
            </w:r>
            <w:r w:rsidR="001A6F19" w:rsidRPr="00A34735">
              <w:rPr>
                <w:rFonts w:cstheme="minorHAnsi"/>
                <w:iCs/>
                <w:sz w:val="23"/>
                <w:szCs w:val="23"/>
              </w:rPr>
              <w:t xml:space="preserve"> et argumenter les modifications proposées </w:t>
            </w:r>
          </w:p>
          <w:p w:rsidR="005F254F" w:rsidRPr="00A34735" w:rsidRDefault="005F254F" w:rsidP="005F254F">
            <w:pPr>
              <w:spacing w:line="259" w:lineRule="auto"/>
              <w:rPr>
                <w:rFonts w:cstheme="minorHAnsi"/>
                <w:sz w:val="23"/>
                <w:szCs w:val="23"/>
              </w:rPr>
            </w:pPr>
            <w:r w:rsidRPr="00A34735">
              <w:rPr>
                <w:rFonts w:cstheme="minorHAnsi"/>
                <w:iCs/>
                <w:sz w:val="23"/>
                <w:szCs w:val="23"/>
              </w:rPr>
              <w:t xml:space="preserve">Définir un équilibre alimentaire </w:t>
            </w:r>
          </w:p>
          <w:p w:rsidR="001A6F19" w:rsidRPr="00A34735" w:rsidRDefault="005F254F" w:rsidP="001A6F19">
            <w:pPr>
              <w:spacing w:line="259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iCs/>
                <w:noProof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5819E0" wp14:editId="39E5A42E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271780</wp:posOffset>
                      </wp:positionV>
                      <wp:extent cx="361950" cy="0"/>
                      <wp:effectExtent l="0" t="152400" r="0" b="1524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rgbClr val="F739E9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9AB736" id="Straight Arrow Connector 4" o:spid="_x0000_s1026" type="#_x0000_t32" style="position:absolute;margin-left:229.75pt;margin-top:21.4pt;width:28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" strokecolor="#f739e9" strokeweight="6pt">
                      <v:stroke endarrow="block" joinstyle="miter"/>
                    </v:shape>
                  </w:pict>
                </mc:Fallback>
              </mc:AlternateContent>
            </w:r>
            <w:r w:rsidR="001A6F19" w:rsidRPr="005F254F">
              <w:rPr>
                <w:rFonts w:cstheme="minorHAnsi"/>
                <w:iCs/>
                <w:sz w:val="23"/>
                <w:szCs w:val="23"/>
              </w:rPr>
              <w:t>Établir les relations de causalité</w:t>
            </w:r>
            <w:r w:rsidR="001A6F19" w:rsidRPr="00A34735">
              <w:rPr>
                <w:rFonts w:cstheme="minorHAnsi"/>
                <w:iCs/>
                <w:sz w:val="23"/>
                <w:szCs w:val="23"/>
              </w:rPr>
              <w:t xml:space="preserve"> entre surcharge pondérale ou obésités et les comportements alimentaires d’un individu </w:t>
            </w:r>
          </w:p>
          <w:p w:rsidR="001A6F19" w:rsidRPr="00A34735" w:rsidRDefault="001A6F19" w:rsidP="001A6F19">
            <w:pPr>
              <w:spacing w:line="259" w:lineRule="auto"/>
              <w:rPr>
                <w:rFonts w:cstheme="minorHAnsi"/>
                <w:sz w:val="23"/>
                <w:szCs w:val="23"/>
              </w:rPr>
            </w:pPr>
            <w:r w:rsidRPr="005F254F">
              <w:rPr>
                <w:rFonts w:cstheme="minorHAnsi"/>
                <w:iCs/>
                <w:sz w:val="23"/>
                <w:szCs w:val="23"/>
              </w:rPr>
              <w:t>Proposer des mesures de prévention</w:t>
            </w:r>
            <w:r w:rsidRPr="00A34735">
              <w:rPr>
                <w:rFonts w:cstheme="minorHAnsi"/>
                <w:iCs/>
                <w:sz w:val="23"/>
                <w:szCs w:val="23"/>
              </w:rPr>
              <w:t xml:space="preserve"> </w:t>
            </w:r>
          </w:p>
          <w:p w:rsidR="00D92235" w:rsidRPr="00A34735" w:rsidRDefault="001A6F19" w:rsidP="00A34735">
            <w:pPr>
              <w:numPr>
                <w:ilvl w:val="0"/>
                <w:numId w:val="3"/>
              </w:numPr>
              <w:spacing w:line="259" w:lineRule="auto"/>
              <w:rPr>
                <w:rFonts w:cstheme="minorHAnsi"/>
                <w:sz w:val="23"/>
                <w:szCs w:val="23"/>
              </w:rPr>
            </w:pPr>
            <w:r w:rsidRPr="00A34735">
              <w:rPr>
                <w:rFonts w:cstheme="minorHAnsi"/>
                <w:iCs/>
                <w:sz w:val="23"/>
                <w:szCs w:val="23"/>
              </w:rPr>
              <w:t xml:space="preserve">Les groupes d'aliments, Les besoins nutritionnels des individus </w:t>
            </w:r>
          </w:p>
        </w:tc>
        <w:tc>
          <w:tcPr>
            <w:tcW w:w="5671" w:type="dxa"/>
          </w:tcPr>
          <w:p w:rsidR="001A6F19" w:rsidRPr="00A34735" w:rsidRDefault="001A6F19" w:rsidP="001A6F1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A34735">
              <w:rPr>
                <w:rFonts w:asciiTheme="minorHAnsi" w:hAnsiTheme="minorHAnsi" w:cstheme="minorHAnsi"/>
                <w:sz w:val="23"/>
                <w:szCs w:val="23"/>
                <w:highlight w:val="yellow"/>
              </w:rPr>
              <w:t>Expliquer</w:t>
            </w:r>
            <w:r w:rsidRPr="00A34735">
              <w:rPr>
                <w:rFonts w:asciiTheme="minorHAnsi" w:hAnsiTheme="minorHAnsi" w:cstheme="minorHAnsi"/>
                <w:sz w:val="23"/>
                <w:szCs w:val="23"/>
              </w:rPr>
              <w:t xml:space="preserve"> le devenir des aliments dans le tube digestif. </w:t>
            </w:r>
          </w:p>
          <w:p w:rsidR="001A6F19" w:rsidRPr="00A34735" w:rsidRDefault="001A6F19" w:rsidP="003706D4">
            <w:pPr>
              <w:pStyle w:val="Default"/>
              <w:numPr>
                <w:ilvl w:val="0"/>
                <w:numId w:val="8"/>
              </w:numPr>
              <w:ind w:left="34" w:firstLine="23"/>
              <w:rPr>
                <w:rFonts w:asciiTheme="minorHAnsi" w:hAnsiTheme="minorHAnsi" w:cstheme="minorHAnsi"/>
                <w:sz w:val="23"/>
                <w:szCs w:val="23"/>
              </w:rPr>
            </w:pPr>
            <w:r w:rsidRPr="00A34735">
              <w:rPr>
                <w:rFonts w:asciiTheme="minorHAnsi" w:hAnsiTheme="minorHAnsi" w:cstheme="minorHAnsi"/>
                <w:sz w:val="23"/>
                <w:szCs w:val="23"/>
              </w:rPr>
              <w:t xml:space="preserve">Système digestif, digestion, absorption ; nutriments. </w:t>
            </w:r>
          </w:p>
          <w:p w:rsidR="001A6F19" w:rsidRDefault="005F254F" w:rsidP="001A6F1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noProof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942AC1" wp14:editId="23391F1B">
                      <wp:simplePos x="0" y="0"/>
                      <wp:positionH relativeFrom="column">
                        <wp:posOffset>-277495</wp:posOffset>
                      </wp:positionH>
                      <wp:positionV relativeFrom="paragraph">
                        <wp:posOffset>67310</wp:posOffset>
                      </wp:positionV>
                      <wp:extent cx="3200400" cy="9810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254F" w:rsidRPr="005F254F" w:rsidRDefault="005F254F" w:rsidP="005F254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gramStart"/>
                                  <w:r w:rsidRPr="005F254F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décrire</w:t>
                                  </w:r>
                                  <w:proofErr w:type="gramEnd"/>
                                  <w:r w:rsidRPr="005F254F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succinctement l’absorption intestinale et le devenir des nutriments (l’existence de la flore intestinale pourra être précisée afin de montrer que les micro-organismes ne sont pas systématiquement dangereux </w:t>
                                  </w:r>
                                </w:p>
                                <w:p w:rsidR="005F254F" w:rsidRDefault="005F25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42A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1.85pt;margin-top:5.3pt;width:252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" fillcolor="white [3201]" strokeweight=".5pt">
                      <v:textbox>
                        <w:txbxContent>
                          <w:p w:rsidR="005F254F" w:rsidRPr="005F254F" w:rsidRDefault="005F254F" w:rsidP="005F25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gramStart"/>
                            <w:r w:rsidRPr="005F254F">
                              <w:rPr>
                                <w:rFonts w:ascii="Calibri" w:hAnsi="Calibri" w:cs="Calibri"/>
                                <w:color w:val="000000"/>
                              </w:rPr>
                              <w:t>décrire</w:t>
                            </w:r>
                            <w:proofErr w:type="gramEnd"/>
                            <w:r w:rsidRPr="005F25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succinctement l’absorption intestinale et le devenir des nutriments (l’existence de la flore intestinale pourra être précisée afin de montrer que les micro-organismes ne sont pas systématiquement dangereux </w:t>
                            </w:r>
                          </w:p>
                          <w:p w:rsidR="005F254F" w:rsidRDefault="005F254F"/>
                        </w:txbxContent>
                      </v:textbox>
                    </v:shape>
                  </w:pict>
                </mc:Fallback>
              </mc:AlternateContent>
            </w:r>
          </w:p>
          <w:p w:rsidR="005F254F" w:rsidRDefault="005F254F" w:rsidP="001A6F1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F254F" w:rsidRDefault="005F254F" w:rsidP="001A6F1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F254F" w:rsidRDefault="005F254F" w:rsidP="001A6F1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F254F" w:rsidRDefault="005F254F" w:rsidP="001A6F1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F254F" w:rsidRDefault="005F254F" w:rsidP="001A6F1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5F254F" w:rsidRPr="00A34735" w:rsidRDefault="005F254F" w:rsidP="001A6F1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1A6F19" w:rsidRPr="00A34735" w:rsidRDefault="001A6F19" w:rsidP="001A6F1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A34735">
              <w:rPr>
                <w:rFonts w:asciiTheme="minorHAnsi" w:hAnsiTheme="minorHAnsi" w:cstheme="minorHAnsi"/>
                <w:sz w:val="23"/>
                <w:szCs w:val="23"/>
                <w:highlight w:val="yellow"/>
              </w:rPr>
              <w:t>Relier</w:t>
            </w:r>
            <w:r w:rsidRPr="00A34735">
              <w:rPr>
                <w:rFonts w:asciiTheme="minorHAnsi" w:hAnsiTheme="minorHAnsi" w:cstheme="minorHAnsi"/>
                <w:sz w:val="23"/>
                <w:szCs w:val="23"/>
              </w:rPr>
              <w:t xml:space="preserve"> la nature des aliments et leurs apports qualitatifs et quantitatifs pour comprendre l’importance de l’alimentation pour l’organisme (besoins nutritionnels). </w:t>
            </w:r>
          </w:p>
          <w:p w:rsidR="001A6F19" w:rsidRPr="00A34735" w:rsidRDefault="001A6F19" w:rsidP="003706D4">
            <w:pPr>
              <w:pStyle w:val="Default"/>
              <w:numPr>
                <w:ilvl w:val="0"/>
                <w:numId w:val="7"/>
              </w:numPr>
              <w:ind w:left="34" w:firstLine="23"/>
              <w:rPr>
                <w:rFonts w:asciiTheme="minorHAnsi" w:hAnsiTheme="minorHAnsi" w:cstheme="minorHAnsi"/>
                <w:sz w:val="23"/>
                <w:szCs w:val="23"/>
              </w:rPr>
            </w:pPr>
            <w:r w:rsidRPr="00A34735">
              <w:rPr>
                <w:rFonts w:asciiTheme="minorHAnsi" w:hAnsiTheme="minorHAnsi" w:cstheme="minorHAnsi"/>
                <w:sz w:val="23"/>
                <w:szCs w:val="23"/>
              </w:rPr>
              <w:t xml:space="preserve">Groupes d’aliments, besoins alimentaires, besoins nutritionnels et diversité des régimes alimentaires. </w:t>
            </w:r>
          </w:p>
          <w:p w:rsidR="00D92235" w:rsidRPr="00A34735" w:rsidRDefault="00D92235" w:rsidP="001A6F19">
            <w:pPr>
              <w:rPr>
                <w:rFonts w:cstheme="minorHAnsi"/>
                <w:b/>
                <w:iCs/>
                <w:sz w:val="23"/>
                <w:szCs w:val="23"/>
              </w:rPr>
            </w:pPr>
          </w:p>
          <w:p w:rsidR="005F254F" w:rsidRDefault="005F254F" w:rsidP="00D92235">
            <w:pPr>
              <w:pStyle w:val="Default"/>
              <w:rPr>
                <w:rFonts w:asciiTheme="minorHAnsi" w:hAnsiTheme="minorHAnsi" w:cstheme="minorHAnsi"/>
                <w:b/>
                <w:i/>
                <w:sz w:val="23"/>
                <w:szCs w:val="23"/>
                <w:highlight w:val="green"/>
              </w:rPr>
            </w:pPr>
          </w:p>
          <w:p w:rsidR="005F254F" w:rsidRDefault="005F254F" w:rsidP="00D92235">
            <w:pPr>
              <w:pStyle w:val="Default"/>
              <w:rPr>
                <w:rFonts w:asciiTheme="minorHAnsi" w:hAnsiTheme="minorHAnsi" w:cstheme="minorHAnsi"/>
                <w:b/>
                <w:i/>
                <w:sz w:val="23"/>
                <w:szCs w:val="23"/>
                <w:highlight w:val="green"/>
              </w:rPr>
            </w:pPr>
          </w:p>
          <w:p w:rsidR="005F254F" w:rsidRDefault="005F254F" w:rsidP="00D92235">
            <w:pPr>
              <w:pStyle w:val="Default"/>
              <w:rPr>
                <w:rFonts w:asciiTheme="minorHAnsi" w:hAnsiTheme="minorHAnsi" w:cstheme="minorHAnsi"/>
                <w:b/>
                <w:i/>
                <w:sz w:val="23"/>
                <w:szCs w:val="23"/>
                <w:highlight w:val="green"/>
              </w:rPr>
            </w:pPr>
          </w:p>
          <w:p w:rsidR="005F254F" w:rsidRDefault="005F254F" w:rsidP="00D92235">
            <w:pPr>
              <w:pStyle w:val="Default"/>
              <w:rPr>
                <w:rFonts w:asciiTheme="minorHAnsi" w:hAnsiTheme="minorHAnsi" w:cstheme="minorHAnsi"/>
                <w:b/>
                <w:i/>
                <w:sz w:val="23"/>
                <w:szCs w:val="23"/>
                <w:highlight w:val="green"/>
              </w:rPr>
            </w:pPr>
          </w:p>
          <w:p w:rsidR="005F254F" w:rsidRDefault="005F254F" w:rsidP="00D92235">
            <w:pPr>
              <w:pStyle w:val="Default"/>
              <w:rPr>
                <w:rFonts w:asciiTheme="minorHAnsi" w:hAnsiTheme="minorHAnsi" w:cstheme="minorHAnsi"/>
                <w:b/>
                <w:i/>
                <w:sz w:val="23"/>
                <w:szCs w:val="23"/>
                <w:highlight w:val="green"/>
              </w:rPr>
            </w:pPr>
            <w:r>
              <w:rPr>
                <w:rFonts w:asciiTheme="minorHAnsi" w:hAnsiTheme="minorHAnsi" w:cstheme="minorHAnsi"/>
                <w:noProof/>
                <w:sz w:val="23"/>
                <w:szCs w:val="23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5790E0" wp14:editId="345DC6C1">
                      <wp:simplePos x="0" y="0"/>
                      <wp:positionH relativeFrom="column">
                        <wp:posOffset>-210820</wp:posOffset>
                      </wp:positionH>
                      <wp:positionV relativeFrom="paragraph">
                        <wp:posOffset>189230</wp:posOffset>
                      </wp:positionV>
                      <wp:extent cx="3200400" cy="5810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254F" w:rsidRPr="005F254F" w:rsidRDefault="005F254F" w:rsidP="005F254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proofErr w:type="gramStart"/>
                                  <w:r w:rsidRPr="005F254F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mettre</w:t>
                                  </w:r>
                                  <w:proofErr w:type="gramEnd"/>
                                  <w:r w:rsidRPr="005F254F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en relation les besoins nutritionnels et les apports recommandés et adopter une alimentation raisonnée (prévention des troubles alimentaires) </w:t>
                                  </w:r>
                                </w:p>
                                <w:p w:rsidR="005F254F" w:rsidRDefault="005F254F" w:rsidP="005F25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790E0" id="Text Box 3" o:spid="_x0000_s1027" type="#_x0000_t202" style="position:absolute;margin-left:-16.6pt;margin-top:14.9pt;width:252pt;height:4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" fillcolor="white [3201]" strokeweight=".5pt">
                      <v:textbox>
                        <w:txbxContent>
                          <w:p w:rsidR="005F254F" w:rsidRPr="005F254F" w:rsidRDefault="005F254F" w:rsidP="005F25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proofErr w:type="gramStart"/>
                            <w:r w:rsidRPr="005F254F">
                              <w:rPr>
                                <w:rFonts w:ascii="Calibri" w:hAnsi="Calibri" w:cs="Calibri"/>
                                <w:color w:val="000000"/>
                              </w:rPr>
                              <w:t>mettre</w:t>
                            </w:r>
                            <w:proofErr w:type="gramEnd"/>
                            <w:r w:rsidRPr="005F254F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en relation les besoins nutritionnels et les apports recommandés et adopter une alimentation raisonnée (prévention des troubles alimentaires) </w:t>
                            </w:r>
                          </w:p>
                          <w:p w:rsidR="005F254F" w:rsidRDefault="005F254F" w:rsidP="005F254F"/>
                        </w:txbxContent>
                      </v:textbox>
                    </v:shape>
                  </w:pict>
                </mc:Fallback>
              </mc:AlternateContent>
            </w:r>
          </w:p>
          <w:p w:rsidR="005F254F" w:rsidRDefault="005F254F" w:rsidP="00D92235">
            <w:pPr>
              <w:pStyle w:val="Default"/>
              <w:rPr>
                <w:rFonts w:asciiTheme="minorHAnsi" w:hAnsiTheme="minorHAnsi" w:cstheme="minorHAnsi"/>
                <w:b/>
                <w:i/>
                <w:sz w:val="23"/>
                <w:szCs w:val="23"/>
                <w:highlight w:val="green"/>
              </w:rPr>
            </w:pPr>
          </w:p>
          <w:p w:rsidR="005F254F" w:rsidRDefault="005F254F" w:rsidP="00D92235">
            <w:pPr>
              <w:pStyle w:val="Default"/>
              <w:rPr>
                <w:rFonts w:asciiTheme="minorHAnsi" w:hAnsiTheme="minorHAnsi" w:cstheme="minorHAnsi"/>
                <w:b/>
                <w:i/>
                <w:sz w:val="23"/>
                <w:szCs w:val="23"/>
                <w:highlight w:val="green"/>
              </w:rPr>
            </w:pPr>
          </w:p>
          <w:p w:rsidR="005F254F" w:rsidRDefault="005F254F" w:rsidP="00D92235">
            <w:pPr>
              <w:pStyle w:val="Default"/>
              <w:rPr>
                <w:rFonts w:asciiTheme="minorHAnsi" w:hAnsiTheme="minorHAnsi" w:cstheme="minorHAnsi"/>
                <w:b/>
                <w:i/>
                <w:sz w:val="23"/>
                <w:szCs w:val="23"/>
                <w:highlight w:val="green"/>
              </w:rPr>
            </w:pPr>
          </w:p>
          <w:p w:rsidR="005F254F" w:rsidRDefault="005F254F" w:rsidP="00D92235">
            <w:pPr>
              <w:pStyle w:val="Default"/>
              <w:rPr>
                <w:rFonts w:asciiTheme="minorHAnsi" w:hAnsiTheme="minorHAnsi" w:cstheme="minorHAnsi"/>
                <w:b/>
                <w:i/>
                <w:sz w:val="23"/>
                <w:szCs w:val="23"/>
                <w:highlight w:val="green"/>
              </w:rPr>
            </w:pPr>
          </w:p>
          <w:p w:rsidR="005F254F" w:rsidRDefault="005F254F" w:rsidP="00D92235">
            <w:pPr>
              <w:pStyle w:val="Default"/>
              <w:rPr>
                <w:rFonts w:asciiTheme="minorHAnsi" w:hAnsiTheme="minorHAnsi" w:cstheme="minorHAnsi"/>
                <w:b/>
                <w:i/>
                <w:sz w:val="23"/>
                <w:szCs w:val="23"/>
                <w:highlight w:val="green"/>
              </w:rPr>
            </w:pPr>
          </w:p>
          <w:p w:rsidR="005F254F" w:rsidRDefault="005F254F" w:rsidP="00D92235">
            <w:pPr>
              <w:pStyle w:val="Default"/>
              <w:rPr>
                <w:rFonts w:asciiTheme="minorHAnsi" w:hAnsiTheme="minorHAnsi" w:cstheme="minorHAnsi"/>
                <w:b/>
                <w:i/>
                <w:sz w:val="23"/>
                <w:szCs w:val="23"/>
                <w:highlight w:val="green"/>
              </w:rPr>
            </w:pPr>
          </w:p>
          <w:p w:rsidR="009C47DE" w:rsidRPr="009C47DE" w:rsidRDefault="009C47DE" w:rsidP="005F254F">
            <w:pPr>
              <w:rPr>
                <w:rFonts w:cstheme="minorHAnsi"/>
                <w:b/>
                <w:i/>
                <w:iCs/>
                <w:sz w:val="23"/>
                <w:szCs w:val="23"/>
              </w:rPr>
            </w:pPr>
          </w:p>
        </w:tc>
      </w:tr>
      <w:tr w:rsidR="005F254F" w:rsidTr="005F254F">
        <w:trPr>
          <w:trHeight w:val="1197"/>
        </w:trPr>
        <w:tc>
          <w:tcPr>
            <w:tcW w:w="11194" w:type="dxa"/>
            <w:gridSpan w:val="2"/>
          </w:tcPr>
          <w:p w:rsidR="005F254F" w:rsidRDefault="005F254F" w:rsidP="005F254F">
            <w:pPr>
              <w:pStyle w:val="Default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A34735">
              <w:rPr>
                <w:rFonts w:asciiTheme="minorHAnsi" w:hAnsiTheme="minorHAnsi" w:cstheme="minorHAnsi"/>
                <w:b/>
                <w:i/>
                <w:sz w:val="23"/>
                <w:szCs w:val="23"/>
                <w:highlight w:val="green"/>
              </w:rPr>
              <w:t>Moins descriptif (en cycle 3),</w:t>
            </w:r>
            <w:r w:rsidRPr="00A34735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 xml:space="preserve"> moins axé sur les connaissances et davantage sur la compréhension du mécanisme de digestion nécessaire à l’approvisionnement du corps (jusqu’au niveau moléculaire).</w:t>
            </w:r>
            <w:r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 xml:space="preserve"> </w:t>
            </w:r>
          </w:p>
          <w:p w:rsidR="005F254F" w:rsidRPr="005F254F" w:rsidRDefault="005F254F" w:rsidP="001A6F19">
            <w:pPr>
              <w:pStyle w:val="Default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 w:rsidRPr="00A34735">
              <w:rPr>
                <w:rFonts w:asciiTheme="minorHAnsi" w:hAnsiTheme="minorHAnsi" w:cstheme="minorHAnsi"/>
                <w:b/>
                <w:i/>
                <w:sz w:val="23"/>
                <w:szCs w:val="23"/>
                <w:highlight w:val="yellow"/>
              </w:rPr>
              <w:t xml:space="preserve">La compréhension du processus </w:t>
            </w:r>
            <w:r>
              <w:rPr>
                <w:rFonts w:asciiTheme="minorHAnsi" w:hAnsiTheme="minorHAnsi" w:cstheme="minorHAnsi"/>
                <w:b/>
                <w:i/>
                <w:sz w:val="23"/>
                <w:szCs w:val="23"/>
                <w:highlight w:val="yellow"/>
              </w:rPr>
              <w:t>b</w:t>
            </w:r>
            <w:r w:rsidRPr="00A34735">
              <w:rPr>
                <w:rFonts w:asciiTheme="minorHAnsi" w:hAnsiTheme="minorHAnsi" w:cstheme="minorHAnsi"/>
                <w:b/>
                <w:i/>
                <w:sz w:val="23"/>
                <w:szCs w:val="23"/>
                <w:highlight w:val="yellow"/>
              </w:rPr>
              <w:t>iologique est à intégrer à la question centrale de l’équilibre alimentaire et de la santé (EMC-Parcours santé)</w:t>
            </w:r>
            <w:r w:rsidRPr="00A34735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.</w:t>
            </w:r>
          </w:p>
        </w:tc>
      </w:tr>
      <w:tr w:rsidR="003706D4" w:rsidTr="009C47DE">
        <w:tc>
          <w:tcPr>
            <w:tcW w:w="11194" w:type="dxa"/>
            <w:gridSpan w:val="2"/>
          </w:tcPr>
          <w:p w:rsidR="003706D4" w:rsidRPr="00A34735" w:rsidRDefault="003706D4" w:rsidP="001A6F19">
            <w:pPr>
              <w:pStyle w:val="Default"/>
              <w:rPr>
                <w:rFonts w:asciiTheme="minorHAnsi" w:hAnsiTheme="minorHAnsi" w:cstheme="minorHAnsi"/>
                <w:b/>
                <w:iCs/>
                <w:sz w:val="23"/>
                <w:szCs w:val="23"/>
              </w:rPr>
            </w:pPr>
            <w:r w:rsidRPr="00A34735">
              <w:rPr>
                <w:rFonts w:asciiTheme="minorHAnsi" w:hAnsiTheme="minorHAnsi" w:cstheme="minorHAnsi"/>
                <w:b/>
                <w:iCs/>
                <w:sz w:val="23"/>
                <w:szCs w:val="23"/>
              </w:rPr>
              <w:t>Des éléments de programme qui disparaissent ou qui sont à intégrer autrement</w:t>
            </w:r>
          </w:p>
        </w:tc>
      </w:tr>
      <w:tr w:rsidR="003706D4" w:rsidTr="009C47DE">
        <w:tc>
          <w:tcPr>
            <w:tcW w:w="5523" w:type="dxa"/>
          </w:tcPr>
          <w:p w:rsidR="003706D4" w:rsidRPr="00A34735" w:rsidRDefault="003706D4" w:rsidP="003706D4">
            <w:pPr>
              <w:spacing w:line="259" w:lineRule="auto"/>
              <w:rPr>
                <w:rFonts w:cstheme="minorHAnsi"/>
                <w:sz w:val="23"/>
                <w:szCs w:val="23"/>
              </w:rPr>
            </w:pPr>
            <w:r w:rsidRPr="00A34735">
              <w:rPr>
                <w:rFonts w:cstheme="minorHAnsi"/>
                <w:iCs/>
                <w:sz w:val="23"/>
                <w:szCs w:val="23"/>
              </w:rPr>
              <w:t xml:space="preserve">Décoder des étiquettes de produits alimentaires </w:t>
            </w:r>
          </w:p>
          <w:p w:rsidR="003706D4" w:rsidRPr="00A34735" w:rsidRDefault="003706D4" w:rsidP="003706D4">
            <w:pPr>
              <w:spacing w:line="259" w:lineRule="auto"/>
              <w:rPr>
                <w:rFonts w:cstheme="minorHAnsi"/>
                <w:sz w:val="23"/>
                <w:szCs w:val="23"/>
              </w:rPr>
            </w:pPr>
            <w:r w:rsidRPr="00A34735">
              <w:rPr>
                <w:rFonts w:cstheme="minorHAnsi"/>
                <w:iCs/>
                <w:sz w:val="23"/>
                <w:szCs w:val="23"/>
              </w:rPr>
              <w:t xml:space="preserve">Classer les mentions obligatoires et facultatives d’une étiquette </w:t>
            </w:r>
          </w:p>
          <w:p w:rsidR="003706D4" w:rsidRPr="00A34735" w:rsidRDefault="003706D4" w:rsidP="003706D4">
            <w:pPr>
              <w:pStyle w:val="Default"/>
              <w:rPr>
                <w:rFonts w:asciiTheme="minorHAnsi" w:hAnsiTheme="minorHAnsi" w:cstheme="minorHAnsi"/>
                <w:b/>
                <w:iCs/>
                <w:sz w:val="23"/>
                <w:szCs w:val="23"/>
              </w:rPr>
            </w:pPr>
            <w:r w:rsidRPr="00A34735">
              <w:rPr>
                <w:rFonts w:asciiTheme="minorHAnsi" w:hAnsiTheme="minorHAnsi" w:cstheme="minorHAnsi"/>
                <w:iCs/>
                <w:sz w:val="23"/>
                <w:szCs w:val="23"/>
              </w:rPr>
              <w:t>L’étiquetage des produits alimentaires</w:t>
            </w:r>
          </w:p>
        </w:tc>
        <w:tc>
          <w:tcPr>
            <w:tcW w:w="5671" w:type="dxa"/>
          </w:tcPr>
          <w:p w:rsidR="003706D4" w:rsidRPr="00A34735" w:rsidRDefault="003706D4" w:rsidP="003706D4">
            <w:pPr>
              <w:pStyle w:val="Default"/>
              <w:rPr>
                <w:rFonts w:asciiTheme="minorHAnsi" w:hAnsiTheme="minorHAnsi" w:cstheme="minorHAnsi"/>
                <w:b/>
                <w:iCs/>
                <w:sz w:val="23"/>
                <w:szCs w:val="23"/>
              </w:rPr>
            </w:pPr>
            <w:r w:rsidRPr="00A34735">
              <w:rPr>
                <w:rFonts w:asciiTheme="minorHAnsi" w:hAnsiTheme="minorHAnsi" w:cstheme="minorHAnsi"/>
                <w:b/>
                <w:i/>
                <w:iCs/>
                <w:sz w:val="23"/>
                <w:szCs w:val="23"/>
              </w:rPr>
              <w:t>Ces anciens éléments</w:t>
            </w:r>
            <w:r w:rsidR="003C1B8B">
              <w:rPr>
                <w:rFonts w:asciiTheme="minorHAnsi" w:hAnsiTheme="minorHAnsi" w:cstheme="minorHAnsi"/>
                <w:b/>
                <w:i/>
                <w:iCs/>
                <w:sz w:val="23"/>
                <w:szCs w:val="23"/>
              </w:rPr>
              <w:t xml:space="preserve"> de programme peuvent constituer</w:t>
            </w:r>
            <w:bookmarkStart w:id="0" w:name="_GoBack"/>
            <w:bookmarkEnd w:id="0"/>
            <w:r w:rsidRPr="00A34735">
              <w:rPr>
                <w:rFonts w:asciiTheme="minorHAnsi" w:hAnsiTheme="minorHAnsi" w:cstheme="minorHAnsi"/>
                <w:b/>
                <w:i/>
                <w:iCs/>
                <w:sz w:val="23"/>
                <w:szCs w:val="23"/>
              </w:rPr>
              <w:t xml:space="preserve"> des supports d’étude pour mettre en évidence les </w:t>
            </w:r>
            <w:r w:rsidRPr="00A34735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enjeux liés aux comportements responsables individuels et collectifs en matière de santé (équilibre alimentaire, hygiène alimentaire et protection de l’organisme)</w:t>
            </w:r>
          </w:p>
        </w:tc>
      </w:tr>
    </w:tbl>
    <w:p w:rsidR="003706D4" w:rsidRDefault="003706D4" w:rsidP="00A34735"/>
    <w:sectPr w:rsidR="003706D4" w:rsidSect="00A34735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5E03"/>
    <w:multiLevelType w:val="hybridMultilevel"/>
    <w:tmpl w:val="C59209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FD"/>
    <w:multiLevelType w:val="hybridMultilevel"/>
    <w:tmpl w:val="E4EA7A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35871"/>
    <w:multiLevelType w:val="hybridMultilevel"/>
    <w:tmpl w:val="B61E11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91ED7"/>
    <w:multiLevelType w:val="hybridMultilevel"/>
    <w:tmpl w:val="8B9C76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B358C"/>
    <w:multiLevelType w:val="hybridMultilevel"/>
    <w:tmpl w:val="1464B2B0"/>
    <w:lvl w:ilvl="0" w:tplc="A2FAF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404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252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0C5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E87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05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E68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7AFB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CE0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760ADA"/>
    <w:multiLevelType w:val="hybridMultilevel"/>
    <w:tmpl w:val="0310CE22"/>
    <w:lvl w:ilvl="0" w:tplc="A1B649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865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6AF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26A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C38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E468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6A7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4FF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EDE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8618CD"/>
    <w:multiLevelType w:val="hybridMultilevel"/>
    <w:tmpl w:val="33ACD2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10574"/>
    <w:multiLevelType w:val="hybridMultilevel"/>
    <w:tmpl w:val="DCD8C76A"/>
    <w:lvl w:ilvl="0" w:tplc="DCF4FA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62BF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27E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DA21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AE6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E70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899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06C5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70AE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19"/>
    <w:rsid w:val="001A6F19"/>
    <w:rsid w:val="003706D4"/>
    <w:rsid w:val="003C1B8B"/>
    <w:rsid w:val="00405B82"/>
    <w:rsid w:val="004E7184"/>
    <w:rsid w:val="005312C0"/>
    <w:rsid w:val="005608C5"/>
    <w:rsid w:val="005F254F"/>
    <w:rsid w:val="00661BC8"/>
    <w:rsid w:val="009C47DE"/>
    <w:rsid w:val="009E24E8"/>
    <w:rsid w:val="00A34735"/>
    <w:rsid w:val="00D9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2629B-79D6-4AD5-949A-305851DB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6F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5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ticaud</dc:creator>
  <cp:keywords/>
  <dc:description/>
  <cp:lastModifiedBy>sylvie lesclauze</cp:lastModifiedBy>
  <cp:revision>4</cp:revision>
  <cp:lastPrinted>2016-12-27T12:21:00Z</cp:lastPrinted>
  <dcterms:created xsi:type="dcterms:W3CDTF">2016-12-27T12:19:00Z</dcterms:created>
  <dcterms:modified xsi:type="dcterms:W3CDTF">2017-05-13T06:34:00Z</dcterms:modified>
</cp:coreProperties>
</file>