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90" w:rsidRPr="0070518D" w:rsidRDefault="0070518D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70518D">
        <w:rPr>
          <w:rFonts w:ascii="Arial" w:eastAsia="Arial" w:hAnsi="Arial" w:cs="Arial"/>
          <w:b/>
          <w:color w:val="000000"/>
          <w:sz w:val="32"/>
          <w:szCs w:val="32"/>
        </w:rPr>
        <w:t>F</w:t>
      </w:r>
      <w:r>
        <w:rPr>
          <w:rFonts w:ascii="Arial" w:eastAsia="Arial" w:hAnsi="Arial" w:cs="Arial"/>
          <w:b/>
          <w:color w:val="000000"/>
          <w:sz w:val="32"/>
          <w:szCs w:val="32"/>
        </w:rPr>
        <w:t>iche-ressource</w:t>
      </w:r>
    </w:p>
    <w:p w:rsidR="002D5190" w:rsidRDefault="002D5190">
      <w:pP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8"/>
        <w:gridCol w:w="6464"/>
      </w:tblGrid>
      <w:tr w:rsidR="002D5190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Titre : Accompagner le travail personnel de l'élève hors la classe</w:t>
            </w:r>
          </w:p>
          <w:p w:rsidR="002D5190" w:rsidRPr="0070518D" w:rsidRDefault="002D51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Objectif général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Accompagner le travail personnel de l’élève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Objectifs opérationnels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Identifier les besoins des élèves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  <w:r w:rsidRPr="0070518D">
              <w:rPr>
                <w:rFonts w:ascii="Arial" w:eastAsia="Calibri" w:hAnsi="Arial" w:cs="Arial"/>
                <w:sz w:val="22"/>
                <w:szCs w:val="22"/>
              </w:rPr>
              <w:t>Leur faire a</w:t>
            </w: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cquérir de l'autonomie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Gommer les inégalités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Aider à la réalisation régulière des devoirs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Faire acquérir des méthodes de travail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Guider l'élève dans ses recherches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Proposer aux élèves un panel d'outils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Mobiliser les élèves dans la mise au travail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Valoriser le travail des AED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Lieux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Salle d'étude : encadrée, autonome, en chambre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Salle de travail autonome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CDI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Foyer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Cafétéria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Couloirs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Salle informatique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Espaces extérieurs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Moyens/outils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Compétences des AED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ENT/</w:t>
            </w:r>
            <w:proofErr w:type="spellStart"/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pronote</w:t>
            </w:r>
            <w:proofErr w:type="spellEnd"/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: cahier de texte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Ludothèque à visée éducative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Ressources numériques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Fiche de poste : accueil dans la salle, déroulé (mise au travail...)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Charte étude construite en commun avec CVC/CVL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Formation AED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Outils d'apprentissage, méthodologie : carte mentale par exemple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Aménagement des salles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Collaboration avec CDI pour mise à disposition de ressources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Manuels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Personnes ressources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Enseignants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Professeurs-documentalistes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Elèves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AED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CPE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Associations/intervenants extérieurs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Service civique </w:t>
            </w:r>
            <w:r w:rsidRPr="0070518D">
              <w:rPr>
                <w:rFonts w:ascii="Arial" w:eastAsia="Calibri" w:hAnsi="Arial" w:cs="Arial"/>
                <w:sz w:val="22"/>
                <w:szCs w:val="22"/>
              </w:rPr>
              <w:t>(compétences nécessaires?</w:t>
            </w: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Professeurs principaux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AESH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Calendrier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Formation initiale en août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Formation par les pairs (travail en binôme) + retour CPE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Heures d'études régulières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Validation compétences/parcours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Domaine 2 du socle (ou autre en fonction des actions menées)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AED : entretien CPE, validation compétences</w:t>
            </w:r>
          </w:p>
        </w:tc>
      </w:tr>
      <w:tr w:rsidR="002D5190">
        <w:trPr>
          <w:trHeight w:val="56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Arial" w:hAnsi="Arial" w:cs="Arial"/>
                <w:color w:val="000000"/>
                <w:sz w:val="22"/>
                <w:szCs w:val="22"/>
              </w:rPr>
              <w:t>Evaluation/indicateurs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Evolution du nombre de </w:t>
            </w:r>
            <w:r w:rsidRPr="0070518D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roblèmes disciplinaires en étude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Attitude en étude : élèves au travail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Progression des élèves au fil de l'année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Fréquentation des lieux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Sollicitation des adultes par les élèves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Nombre d'inscrits (devoirs faits, ateliers, ...) et fidélisation (maintien des mêmes élèves)</w:t>
            </w:r>
          </w:p>
          <w:p w:rsidR="002D5190" w:rsidRPr="0070518D" w:rsidRDefault="0070518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0518D">
              <w:rPr>
                <w:rFonts w:ascii="Arial" w:eastAsia="Calibri" w:hAnsi="Arial" w:cs="Arial"/>
                <w:color w:val="000000"/>
                <w:sz w:val="22"/>
                <w:szCs w:val="22"/>
              </w:rPr>
              <w:t>- ...</w:t>
            </w:r>
          </w:p>
        </w:tc>
      </w:tr>
    </w:tbl>
    <w:p w:rsidR="002D5190" w:rsidRDefault="002D5190">
      <w:pP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2D5190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0"/>
    <w:rsid w:val="002D5190"/>
    <w:rsid w:val="006B682C"/>
    <w:rsid w:val="0070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EDC2-79D8-401F-886F-45C11514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Ouek6jWlw2D9I9r/Ph+mMZAQg==">AMUW2mUCMljgMdiOKVGYNYgkqhdWAjsLy4PfkPyQGPWe2a070YU0RYkztKdHfb0rPXky7/+QUJF8/cwdNLz4uucyuqCjJ00kUWXruC8c57TW3lmZw5YgUxA=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Moari Lucyna</dc:creator>
  <cp:lastModifiedBy>Utilisateur Windows</cp:lastModifiedBy>
  <cp:revision>2</cp:revision>
  <dcterms:created xsi:type="dcterms:W3CDTF">2021-04-14T16:38:00Z</dcterms:created>
  <dcterms:modified xsi:type="dcterms:W3CDTF">2021-04-14T16:38:00Z</dcterms:modified>
</cp:coreProperties>
</file>