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3A10DAA" wp14:textId="77777777">
      <w:pPr>
        <w:pStyle w:val="Corps"/>
        <w:jc w:val="center"/>
        <w:rPr>
          <w:rFonts w:ascii="Avenir Heavy" w:hAnsi="Avenir Heavy" w:eastAsia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fr-FR"/>
        </w:rPr>
        <w:t>Correction du DS n</w:t>
      </w:r>
      <w:r>
        <w:rPr>
          <w:rFonts w:hint="default" w:ascii="Avenir Heavy" w:hAnsi="Avenir Heavy"/>
          <w:sz w:val="24"/>
          <w:szCs w:val="24"/>
          <w:rtl w:val="0"/>
          <w:lang w:val="fr-FR"/>
        </w:rPr>
        <w:t>°</w:t>
      </w:r>
      <w:r>
        <w:rPr>
          <w:rFonts w:ascii="Avenir Heavy" w:hAnsi="Avenir Heavy"/>
          <w:sz w:val="24"/>
          <w:szCs w:val="24"/>
          <w:rtl w:val="0"/>
          <w:lang w:val="fr-FR"/>
        </w:rPr>
        <w:t>2 - SES</w:t>
      </w:r>
    </w:p>
    <w:p xmlns:wp14="http://schemas.microsoft.com/office/word/2010/wordml" w14:paraId="672A6659" wp14:textId="77777777">
      <w:pPr>
        <w:pStyle w:val="Corps"/>
        <w:rPr>
          <w:rFonts w:ascii="Avenir Book" w:hAnsi="Avenir Book" w:eastAsia="Avenir Book" w:cs="Avenir Book"/>
        </w:rPr>
      </w:pPr>
    </w:p>
    <w:p xmlns:wp14="http://schemas.microsoft.com/office/word/2010/wordml" w14:paraId="5DAB6C7B" wp14:textId="77777777">
      <w:pPr>
        <w:pStyle w:val="Corps"/>
        <w:jc w:val="both"/>
        <w:rPr>
          <w:rFonts w:ascii="Avenir Book" w:hAnsi="Avenir Book" w:eastAsia="Avenir Book" w:cs="Avenir Book"/>
        </w:rPr>
      </w:pPr>
    </w:p>
    <w:p xmlns:wp14="http://schemas.microsoft.com/office/word/2010/wordml" w14:paraId="35F42AFF" wp14:textId="77777777">
      <w:pPr>
        <w:pStyle w:val="Corps"/>
        <w:jc w:val="both"/>
        <w:rPr>
          <w:rFonts w:ascii="Avenir Heavy" w:hAnsi="Avenir Heavy" w:eastAsia="Avenir Heavy" w:cs="Avenir Heavy"/>
        </w:rPr>
      </w:pPr>
      <w:r>
        <w:rPr>
          <w:rFonts w:ascii="Avenir Heavy" w:hAnsi="Avenir Heavy"/>
          <w:rtl w:val="0"/>
          <w:lang w:val="fr-FR"/>
        </w:rPr>
        <w:t xml:space="preserve">Proposition de correction: </w:t>
      </w:r>
    </w:p>
    <w:p xmlns:wp14="http://schemas.microsoft.com/office/word/2010/wordml" w14:paraId="02EB378F" wp14:textId="77777777">
      <w:pPr>
        <w:pStyle w:val="Corps"/>
        <w:jc w:val="both"/>
        <w:rPr>
          <w:rFonts w:ascii="Avenir Book" w:hAnsi="Avenir Book" w:eastAsia="Avenir Book" w:cs="Avenir Book"/>
          <w:u w:val="single"/>
        </w:rPr>
      </w:pPr>
    </w:p>
    <w:p xmlns:wp14="http://schemas.microsoft.com/office/word/2010/wordml" w14:paraId="6623CC04" wp14:textId="0547A29D">
      <w:pPr>
        <w:pStyle w:val="Corps"/>
        <w:jc w:val="both"/>
        <w:rPr>
          <w:rFonts w:ascii="Avenir Book" w:hAnsi="Avenir Book" w:eastAsia="Avenir Book" w:cs="Avenir Book"/>
        </w:rPr>
      </w:pPr>
      <w:r>
        <w:rPr>
          <w:rFonts w:ascii="Avenir Book" w:hAnsi="Avenir Book" w:eastAsia="Avenir Book" w:cs="Avenir Book"/>
          <w:rtl w:val="0"/>
        </w:rPr>
        <w:tab/>
      </w:r>
      <w:r>
        <w:rPr>
          <w:rFonts w:ascii="Avenir Book" w:hAnsi="Avenir Book" w:eastAsia="Avenir Book" w:cs="Avenir Book"/>
        </w:rPr>
        <w:t>Si la concurrence est la structure de march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  <w:lang w:val="fr-FR"/>
        </w:rPr>
        <w:t>la plus r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  <w:lang w:val="fr-FR"/>
        </w:rPr>
        <w:t>pandue et la plus favorable aux consommateurs, certains march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  <w:lang w:val="fr-FR"/>
        </w:rPr>
        <w:t>s se trouvent, pour des raisons diverses en situation d</w:t>
      </w:r>
      <w:r>
        <w:rPr>
          <w:rFonts w:ascii="Avenir Book" w:hAnsi="Avenir Book"/>
          <w:lang w:val="fr-FR"/>
        </w:rPr>
        <w:t>’</w:t>
      </w:r>
      <w:r>
        <w:rPr>
          <w:rFonts w:ascii="Avenir Book" w:hAnsi="Avenir Book"/>
          <w:lang w:val="fr-FR"/>
        </w:rPr>
        <w:t xml:space="preserve">oligopole, </w:t>
      </w:r>
      <w:r>
        <w:rPr>
          <w:rFonts w:ascii="Avenir Book" w:hAnsi="Avenir Book"/>
          <w:lang w:val="fr-FR"/>
        </w:rPr>
        <w:t>voire</w:t>
      </w:r>
      <w:r>
        <w:rPr>
          <w:rFonts w:ascii="Avenir Book" w:hAnsi="Avenir Book"/>
          <w:lang w:val="fr-FR"/>
        </w:rPr>
        <w:t xml:space="preserve"> de monopole.</w:t>
      </w:r>
    </w:p>
    <w:p xmlns:wp14="http://schemas.microsoft.com/office/word/2010/wordml" w14:paraId="3A9CBEC9" wp14:textId="7000B5FD">
      <w:pPr>
        <w:pStyle w:val="Corps"/>
        <w:jc w:val="both"/>
        <w:rPr>
          <w:rFonts w:ascii="Avenir Book" w:hAnsi="Avenir Book" w:eastAsia="Avenir Book" w:cs="Avenir Book"/>
        </w:rPr>
      </w:pPr>
      <w:r>
        <w:rPr>
          <w:rFonts w:ascii="Avenir Book" w:hAnsi="Avenir Book"/>
          <w:lang w:val="fr-FR"/>
        </w:rPr>
        <w:t xml:space="preserve">Le monopole peut </w:t>
      </w:r>
      <w:r>
        <w:rPr>
          <w:rFonts w:ascii="Avenir Book" w:hAnsi="Avenir Book"/>
          <w:lang w:val="fr-FR"/>
        </w:rPr>
        <w:t>ê</w:t>
      </w:r>
      <w:r>
        <w:rPr>
          <w:rFonts w:ascii="Avenir Book" w:hAnsi="Avenir Book"/>
          <w:lang w:val="fr-FR"/>
        </w:rPr>
        <w:t>tre d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  <w:lang w:val="fr-FR"/>
        </w:rPr>
        <w:t>fini comme une structure de march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  <w:lang w:val="fr-FR"/>
        </w:rPr>
        <w:t xml:space="preserve">dans laquelle il y a une multitude de demandeurs (individus qui peuvent et souhaitent acheter un produit </w:t>
      </w:r>
      <w:r>
        <w:rPr>
          <w:rFonts w:ascii="Avenir Book" w:hAnsi="Avenir Book"/>
          <w:lang w:val="fr-FR"/>
        </w:rPr>
        <w:t xml:space="preserve">à </w:t>
      </w:r>
      <w:r>
        <w:rPr>
          <w:rFonts w:ascii="Avenir Book" w:hAnsi="Avenir Book"/>
          <w:lang w:val="fr-FR"/>
        </w:rPr>
        <w:t>un niveau de prix donn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  <w:lang w:val="fr-FR"/>
        </w:rPr>
        <w:t xml:space="preserve">) et un seul offreur (vendeur). Contrairement </w:t>
      </w:r>
      <w:r>
        <w:rPr>
          <w:rFonts w:ascii="Avenir Book" w:hAnsi="Avenir Book"/>
          <w:lang w:val="fr-FR"/>
        </w:rPr>
        <w:t xml:space="preserve">à </w:t>
      </w:r>
      <w:r>
        <w:rPr>
          <w:rFonts w:ascii="Avenir Book" w:hAnsi="Avenir Book"/>
          <w:lang w:val="fr-FR"/>
        </w:rPr>
        <w:t>la concurrence, cette structure de march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  <w:lang w:val="fr-FR"/>
        </w:rPr>
        <w:t xml:space="preserve">implique que les producteurs ne soient plus </w:t>
      </w:r>
      <w:r>
        <w:rPr>
          <w:rFonts w:ascii="Avenir Book" w:hAnsi="Avenir Book"/>
          <w:lang w:val="fr-FR"/>
        </w:rPr>
        <w:t>« </w:t>
      </w:r>
      <w:proofErr w:type="spellStart"/>
      <w:r>
        <w:rPr>
          <w:rFonts w:ascii="Avenir Book" w:hAnsi="Avenir Book"/>
          <w:lang w:val="fr-FR"/>
        </w:rPr>
        <w:t>price</w:t>
      </w:r>
      <w:proofErr w:type="spellEnd"/>
      <w:r>
        <w:rPr>
          <w:rFonts w:ascii="Avenir Book" w:hAnsi="Avenir Book"/>
          <w:lang w:val="fr-FR"/>
        </w:rPr>
        <w:t xml:space="preserve"> </w:t>
      </w:r>
      <w:proofErr w:type="spellStart"/>
      <w:r>
        <w:rPr>
          <w:rFonts w:ascii="Avenir Book" w:hAnsi="Avenir Book"/>
          <w:lang w:val="fr-FR"/>
        </w:rPr>
        <w:t>taker</w:t>
      </w:r>
      <w:proofErr w:type="spellEnd"/>
      <w:r>
        <w:rPr>
          <w:rFonts w:ascii="Avenir Book" w:hAnsi="Avenir Book"/>
          <w:lang w:val="fr-FR"/>
        </w:rPr>
        <w:t xml:space="preserve"> » </w:t>
      </w:r>
      <w:r>
        <w:rPr>
          <w:rFonts w:ascii="Avenir Book" w:hAnsi="Avenir Book"/>
          <w:lang w:val="fr-FR"/>
        </w:rPr>
        <w:t xml:space="preserve">(preneur de prix) mais deviennent </w:t>
      </w:r>
      <w:r>
        <w:rPr>
          <w:rFonts w:ascii="Avenir Book" w:hAnsi="Avenir Book"/>
          <w:lang w:val="fr-FR"/>
        </w:rPr>
        <w:t>« </w:t>
      </w:r>
      <w:proofErr w:type="spellStart"/>
      <w:r>
        <w:rPr>
          <w:rFonts w:ascii="Avenir Book" w:hAnsi="Avenir Book"/>
          <w:lang w:val="fr-FR"/>
        </w:rPr>
        <w:t>price</w:t>
      </w:r>
      <w:proofErr w:type="spellEnd"/>
      <w:r>
        <w:rPr>
          <w:rFonts w:ascii="Avenir Book" w:hAnsi="Avenir Book"/>
          <w:lang w:val="fr-FR"/>
        </w:rPr>
        <w:t xml:space="preserve"> maker) autrement dit, ce n</w:t>
      </w:r>
      <w:r>
        <w:rPr>
          <w:rFonts w:ascii="Avenir Book" w:hAnsi="Avenir Book"/>
          <w:lang w:val="fr-FR"/>
        </w:rPr>
        <w:t>’</w:t>
      </w:r>
      <w:r>
        <w:rPr>
          <w:rFonts w:ascii="Avenir Book" w:hAnsi="Avenir Book"/>
          <w:lang w:val="fr-FR"/>
        </w:rPr>
        <w:t>est plus le march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  <w:lang w:val="fr-FR"/>
        </w:rPr>
        <w:t xml:space="preserve">qui fixe les prix mais le producteur. </w:t>
      </w:r>
      <w:r>
        <w:rPr>
          <w:rFonts w:ascii="Avenir Book" w:hAnsi="Avenir Book" w:eastAsia="Avenir Book" w:cs="Avenir Book"/>
        </w:rPr>
        <w:tab/>
      </w:r>
      <w:r>
        <w:rPr>
          <w:rFonts w:ascii="Avenir Book" w:hAnsi="Avenir Book"/>
          <w:lang w:val="fr-FR"/>
        </w:rPr>
        <w:t>On peut d</w:t>
      </w:r>
      <w:r>
        <w:rPr>
          <w:rFonts w:ascii="Avenir Book" w:hAnsi="Avenir Book"/>
          <w:lang w:val="fr-FR"/>
        </w:rPr>
        <w:t>è</w:t>
      </w:r>
      <w:r>
        <w:rPr>
          <w:rFonts w:ascii="Avenir Book" w:hAnsi="Avenir Book"/>
          <w:lang w:val="fr-FR"/>
        </w:rPr>
        <w:t>s lors se demander si cette structure de march</w:t>
      </w:r>
      <w:r>
        <w:rPr>
          <w:rFonts w:ascii="Avenir Book" w:hAnsi="Avenir Book"/>
          <w:lang w:val="fr-FR"/>
        </w:rPr>
        <w:t xml:space="preserve">é </w:t>
      </w:r>
      <w:r>
        <w:rPr>
          <w:rFonts w:ascii="Avenir Book" w:hAnsi="Avenir Book"/>
          <w:lang w:val="fr-FR"/>
        </w:rPr>
        <w:t>pr</w:t>
      </w:r>
      <w:r>
        <w:rPr>
          <w:rFonts w:ascii="Avenir Book" w:hAnsi="Avenir Book"/>
          <w:lang w:val="fr-FR"/>
        </w:rPr>
        <w:t>é</w:t>
      </w:r>
      <w:r>
        <w:rPr>
          <w:rFonts w:ascii="Avenir Book" w:hAnsi="Avenir Book"/>
          <w:lang w:val="fr-FR"/>
        </w:rPr>
        <w:t xml:space="preserve">sente des avantages ou au contraire est inefficace. </w:t>
      </w:r>
    </w:p>
    <w:p xmlns:wp14="http://schemas.microsoft.com/office/word/2010/wordml" w14:paraId="04A4DCF8" wp14:textId="77777777">
      <w:pPr>
        <w:pStyle w:val="Corps"/>
        <w:jc w:val="both"/>
        <w:rPr>
          <w:rFonts w:ascii="Avenir Book" w:hAnsi="Avenir Book" w:eastAsia="Avenir Book" w:cs="Avenir Book"/>
        </w:rPr>
      </w:pPr>
      <w:r>
        <w:rPr>
          <w:rFonts w:ascii="Avenir Book" w:hAnsi="Avenir Book" w:eastAsia="Avenir Book" w:cs="Avenir Book"/>
          <w:rtl w:val="0"/>
        </w:rPr>
        <w:tab/>
      </w:r>
      <w:r>
        <w:rPr>
          <w:rFonts w:ascii="Avenir Book" w:hAnsi="Avenir Book" w:eastAsia="Avenir Book" w:cs="Avenir Book"/>
        </w:rPr>
        <w:t xml:space="preserve">Nous verrons les différentes formes de monopole </w:t>
      </w:r>
      <w:r>
        <w:rPr>
          <w:rFonts w:ascii="Avenir Book" w:hAnsi="Avenir Book"/>
          <w:lang w:val="fr-FR"/>
        </w:rPr>
        <w:t xml:space="preserve">(I), puis que l’équilibre de monopole est moins efficace que la situation de concurrence parfaite </w:t>
      </w:r>
      <w:r>
        <w:rPr>
          <w:rFonts w:ascii="Avenir Book" w:hAnsi="Avenir Book"/>
          <w:lang w:val="fr-FR"/>
        </w:rPr>
        <w:t xml:space="preserve">(II). </w:t>
      </w:r>
    </w:p>
    <w:p xmlns:wp14="http://schemas.microsoft.com/office/word/2010/wordml" w14:paraId="6A05A809" wp14:textId="77777777">
      <w:pPr>
        <w:pStyle w:val="Corps"/>
        <w:jc w:val="both"/>
        <w:rPr>
          <w:rFonts w:ascii="Avenir Book" w:hAnsi="Avenir Book" w:eastAsia="Avenir Book" w:cs="Avenir Book"/>
        </w:rPr>
      </w:pPr>
    </w:p>
    <w:p xmlns:wp14="http://schemas.microsoft.com/office/word/2010/wordml" w14:paraId="5D0B7691" wp14:textId="77777777">
      <w:pPr>
        <w:pStyle w:val="Corps"/>
        <w:jc w:val="both"/>
        <w:rPr>
          <w:rFonts w:ascii="Avenir Book" w:hAnsi="Avenir Book" w:eastAsia="Avenir Book" w:cs="Avenir Book"/>
        </w:rPr>
      </w:pPr>
      <w:r>
        <w:rPr>
          <w:rFonts w:ascii="Avenir Book" w:hAnsi="Avenir Book"/>
          <w:rtl w:val="0"/>
          <w:lang w:val="fr-FR"/>
        </w:rPr>
        <w:t>PLAN D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TAILL</w:t>
      </w:r>
      <w:r>
        <w:rPr>
          <w:rFonts w:hint="default" w:ascii="Avenir Book" w:hAnsi="Avenir Book"/>
          <w:rtl w:val="0"/>
          <w:lang w:val="fr-FR"/>
        </w:rPr>
        <w:t xml:space="preserve">É </w:t>
      </w:r>
      <w:r>
        <w:rPr>
          <w:rFonts w:ascii="Avenir Book" w:hAnsi="Avenir Book"/>
          <w:rtl w:val="0"/>
          <w:lang w:val="fr-FR"/>
        </w:rPr>
        <w:t xml:space="preserve">: </w:t>
      </w:r>
    </w:p>
    <w:p xmlns:wp14="http://schemas.microsoft.com/office/word/2010/wordml" w14:paraId="5A39BBE3" wp14:textId="77777777">
      <w:pPr>
        <w:pStyle w:val="Corps"/>
        <w:jc w:val="both"/>
        <w:rPr>
          <w:rFonts w:ascii="Avenir Book" w:hAnsi="Avenir Book" w:eastAsia="Avenir Book" w:cs="Avenir Book"/>
        </w:rPr>
      </w:pPr>
    </w:p>
    <w:p xmlns:wp14="http://schemas.microsoft.com/office/word/2010/wordml" w14:paraId="2A1DDDF9" wp14:textId="77777777">
      <w:pPr>
        <w:pStyle w:val="Corps"/>
        <w:numPr>
          <w:ilvl w:val="0"/>
          <w:numId w:val="4"/>
        </w:numPr>
        <w:jc w:val="both"/>
        <w:rPr>
          <w:rFonts w:ascii="Avenir Heavy" w:hAnsi="Avenir Heavy"/>
          <w:u w:val="single"/>
          <w:lang w:val="fr-FR"/>
        </w:rPr>
      </w:pPr>
      <w:r>
        <w:rPr>
          <w:rFonts w:ascii="Avenir Heavy" w:hAnsi="Avenir Heavy"/>
          <w:u w:val="single"/>
          <w:rtl w:val="0"/>
          <w:lang w:val="fr-FR"/>
        </w:rPr>
        <w:t>Le monopole est inefficace</w:t>
      </w:r>
    </w:p>
    <w:p xmlns:wp14="http://schemas.microsoft.com/office/word/2010/wordml" w14:paraId="41C8F396" wp14:textId="77777777">
      <w:pPr>
        <w:pStyle w:val="Corps"/>
        <w:jc w:val="both"/>
        <w:rPr>
          <w:rFonts w:ascii="Avenir Heavy" w:hAnsi="Avenir Heavy" w:eastAsia="Avenir Heavy" w:cs="Avenir Heavy"/>
          <w:u w:val="single"/>
        </w:rPr>
      </w:pPr>
    </w:p>
    <w:p xmlns:wp14="http://schemas.microsoft.com/office/word/2010/wordml" w14:paraId="76239F1F" wp14:textId="77777777">
      <w:pPr>
        <w:pStyle w:val="Corps"/>
        <w:numPr>
          <w:ilvl w:val="1"/>
          <w:numId w:val="4"/>
        </w:numPr>
        <w:jc w:val="both"/>
        <w:rPr>
          <w:rFonts w:ascii="Avenir Book Oblique" w:hAnsi="Avenir Book Oblique"/>
          <w:u w:val="single"/>
          <w:lang w:val="fr-FR"/>
        </w:rPr>
      </w:pPr>
      <w:r>
        <w:rPr>
          <w:rFonts w:ascii="Avenir Book Oblique" w:hAnsi="Avenir Book Oblique"/>
          <w:u w:val="single"/>
          <w:rtl w:val="0"/>
          <w:lang w:val="fr-FR"/>
        </w:rPr>
        <w:t>Le monopole est caract</w:t>
      </w:r>
      <w:r>
        <w:rPr>
          <w:rFonts w:hint="default" w:ascii="Avenir Book Oblique" w:hAnsi="Avenir Book Oblique"/>
          <w:u w:val="single"/>
          <w:rtl w:val="0"/>
          <w:lang w:val="fr-FR"/>
        </w:rPr>
        <w:t>é</w:t>
      </w:r>
      <w:r>
        <w:rPr>
          <w:rFonts w:ascii="Avenir Book Oblique" w:hAnsi="Avenir Book Oblique"/>
          <w:u w:val="single"/>
          <w:rtl w:val="0"/>
          <w:lang w:val="fr-FR"/>
        </w:rPr>
        <w:t>ris</w:t>
      </w:r>
      <w:r>
        <w:rPr>
          <w:rFonts w:hint="default" w:ascii="Avenir Book Oblique" w:hAnsi="Avenir Book Oblique"/>
          <w:u w:val="single"/>
          <w:rtl w:val="0"/>
          <w:lang w:val="fr-FR"/>
        </w:rPr>
        <w:t xml:space="preserve">é </w:t>
      </w:r>
      <w:r>
        <w:rPr>
          <w:rFonts w:ascii="Avenir Book Oblique" w:hAnsi="Avenir Book Oblique"/>
          <w:u w:val="single"/>
          <w:rtl w:val="0"/>
          <w:lang w:val="fr-FR"/>
        </w:rPr>
        <w:t>par une hausse des prix, n</w:t>
      </w:r>
      <w:r>
        <w:rPr>
          <w:rFonts w:hint="default" w:ascii="Avenir Book Oblique" w:hAnsi="Avenir Book Oblique"/>
          <w:u w:val="single"/>
          <w:rtl w:val="0"/>
          <w:lang w:val="fr-FR"/>
        </w:rPr>
        <w:t>é</w:t>
      </w:r>
      <w:r>
        <w:rPr>
          <w:rFonts w:ascii="Avenir Book Oblique" w:hAnsi="Avenir Book Oblique"/>
          <w:u w:val="single"/>
          <w:rtl w:val="0"/>
          <w:lang w:val="fr-FR"/>
        </w:rPr>
        <w:t xml:space="preserve">faste pour les consommateurs </w:t>
      </w:r>
    </w:p>
    <w:p xmlns:wp14="http://schemas.microsoft.com/office/word/2010/wordml" w14:paraId="72A3D3EC" wp14:textId="77777777">
      <w:pPr>
        <w:pStyle w:val="Corps"/>
        <w:jc w:val="both"/>
        <w:rPr>
          <w:rFonts w:ascii="Avenir Book Oblique" w:hAnsi="Avenir Book Oblique" w:eastAsia="Avenir Book Oblique" w:cs="Avenir Book Oblique"/>
          <w:u w:val="single"/>
        </w:rPr>
      </w:pPr>
    </w:p>
    <w:p xmlns:wp14="http://schemas.microsoft.com/office/word/2010/wordml" w14:paraId="6DBFC181" wp14:textId="77777777">
      <w:pPr>
        <w:pStyle w:val="Corps"/>
        <w:numPr>
          <w:ilvl w:val="0"/>
          <w:numId w:val="5"/>
        </w:numPr>
        <w:jc w:val="both"/>
        <w:rPr>
          <w:rFonts w:ascii="Avenir Book Oblique" w:hAnsi="Avenir Book Oblique"/>
          <w:lang w:val="fr-FR"/>
        </w:rPr>
      </w:pPr>
      <w:r>
        <w:rPr>
          <w:rStyle w:val="Aucun"/>
          <w:rFonts w:ascii="Avenir Book" w:hAnsi="Avenir Book"/>
          <w:rtl w:val="0"/>
          <w:lang w:val="fr-FR"/>
        </w:rPr>
        <w:t>Monopole : un offreur qui devient price maker donc fixe des prix en g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n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ral sup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rieurs au prix d</w:t>
      </w:r>
      <w:r>
        <w:rPr>
          <w:rStyle w:val="Aucun"/>
          <w:rFonts w:hint="default" w:ascii="Avenir Book" w:hAnsi="Avenir Book"/>
          <w:rtl w:val="0"/>
          <w:lang w:val="fr-FR"/>
        </w:rPr>
        <w:t>’é</w:t>
      </w:r>
      <w:r>
        <w:rPr>
          <w:rStyle w:val="Aucun"/>
          <w:rFonts w:ascii="Avenir Book" w:hAnsi="Avenir Book"/>
          <w:rtl w:val="0"/>
          <w:lang w:val="fr-FR"/>
        </w:rPr>
        <w:t>quilibre. Or, prix d</w:t>
      </w:r>
      <w:r>
        <w:rPr>
          <w:rStyle w:val="Aucun"/>
          <w:rFonts w:hint="default" w:ascii="Avenir Book" w:hAnsi="Avenir Book"/>
          <w:rtl w:val="0"/>
          <w:lang w:val="fr-FR"/>
        </w:rPr>
        <w:t>’é</w:t>
      </w:r>
      <w:r>
        <w:rPr>
          <w:rStyle w:val="Aucun"/>
          <w:rFonts w:ascii="Avenir Book" w:hAnsi="Avenir Book"/>
          <w:rtl w:val="0"/>
          <w:lang w:val="fr-FR"/>
        </w:rPr>
        <w:t>quilibre = optimum au sens de Pareto (on ne peut am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liorer la situation d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un agent sans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t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riorer celle de 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autre). Ici, baisse du surplus du consommateur au profit du surplus du producteur (mesure de la satisfaction li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e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l</w:t>
      </w:r>
      <w:r>
        <w:rPr>
          <w:rStyle w:val="Aucun"/>
          <w:rFonts w:hint="default" w:ascii="Avenir Book" w:hAnsi="Avenir Book"/>
          <w:rtl w:val="0"/>
          <w:lang w:val="fr-FR"/>
        </w:rPr>
        <w:t>’é</w:t>
      </w:r>
      <w:r>
        <w:rPr>
          <w:rStyle w:val="Aucun"/>
          <w:rFonts w:ascii="Avenir Book" w:hAnsi="Avenir Book"/>
          <w:rtl w:val="0"/>
          <w:lang w:val="fr-FR"/>
        </w:rPr>
        <w:t>change) donc inefficace car l</w:t>
      </w:r>
      <w:r>
        <w:rPr>
          <w:rStyle w:val="Aucun"/>
          <w:rFonts w:hint="default" w:ascii="Avenir Book" w:hAnsi="Avenir Book"/>
          <w:rtl w:val="0"/>
          <w:lang w:val="fr-FR"/>
        </w:rPr>
        <w:t>’é</w:t>
      </w:r>
      <w:r>
        <w:rPr>
          <w:rStyle w:val="Aucun"/>
          <w:rFonts w:ascii="Avenir Book" w:hAnsi="Avenir Book"/>
          <w:rtl w:val="0"/>
          <w:lang w:val="fr-FR"/>
        </w:rPr>
        <w:t xml:space="preserve">quilibre est sous optimal. </w:t>
      </w:r>
    </w:p>
    <w:p xmlns:wp14="http://schemas.microsoft.com/office/word/2010/wordml" w14:paraId="6FC3550F" wp14:textId="77777777">
      <w:pPr>
        <w:pStyle w:val="Corps"/>
        <w:numPr>
          <w:ilvl w:val="0"/>
          <w:numId w:val="5"/>
        </w:numPr>
        <w:jc w:val="both"/>
        <w:rPr>
          <w:rFonts w:ascii="Avenir Book Oblique" w:hAnsi="Avenir Book Oblique"/>
          <w:lang w:val="fr-FR"/>
        </w:rPr>
      </w:pPr>
      <w:r>
        <w:rPr>
          <w:rStyle w:val="Aucun"/>
          <w:rFonts w:ascii="Avenir Heavy" w:hAnsi="Avenir Heavy"/>
          <w:rtl w:val="0"/>
          <w:lang w:val="fr-FR"/>
        </w:rPr>
        <w:t xml:space="preserve">Doc 2 </w:t>
      </w:r>
      <w:r>
        <w:rPr>
          <w:rStyle w:val="Aucun"/>
          <w:rFonts w:ascii="Avenir Book" w:hAnsi="Avenir Book"/>
          <w:rtl w:val="0"/>
          <w:lang w:val="fr-FR"/>
        </w:rPr>
        <w:t>: Diff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rence entre prix du monopole Pm et prix concurrentiel Pc se traduit par 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apparition d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 xml:space="preserve">une zone qui correspond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 xml:space="preserve">la baisse du surplus du consommateur au profit du surplus du producteur. </w:t>
      </w:r>
    </w:p>
    <w:p xmlns:wp14="http://schemas.microsoft.com/office/word/2010/wordml" w14:paraId="0D0B940D" wp14:textId="77777777">
      <w:pPr>
        <w:pStyle w:val="Corps"/>
        <w:jc w:val="both"/>
        <w:rPr>
          <w:rFonts w:ascii="Avenir Book Oblique" w:hAnsi="Avenir Book Oblique" w:eastAsia="Avenir Book Oblique" w:cs="Avenir Book Oblique"/>
        </w:rPr>
      </w:pPr>
    </w:p>
    <w:p xmlns:wp14="http://schemas.microsoft.com/office/word/2010/wordml" w14:paraId="4CF7FCB0" wp14:textId="77777777">
      <w:pPr>
        <w:pStyle w:val="Corps"/>
        <w:numPr>
          <w:ilvl w:val="1"/>
          <w:numId w:val="4"/>
        </w:numPr>
        <w:jc w:val="both"/>
        <w:rPr>
          <w:rFonts w:ascii="Avenir Book Oblique" w:hAnsi="Avenir Book Oblique"/>
          <w:u w:val="single"/>
          <w:lang w:val="fr-FR"/>
        </w:rPr>
      </w:pPr>
      <w:r>
        <w:rPr>
          <w:rFonts w:ascii="Avenir Book Oblique" w:hAnsi="Avenir Book Oblique"/>
          <w:u w:val="single"/>
          <w:rtl w:val="0"/>
          <w:lang w:val="fr-FR"/>
        </w:rPr>
        <w:t>Le monopole entra</w:t>
      </w:r>
      <w:r>
        <w:rPr>
          <w:rFonts w:hint="default" w:ascii="Avenir Book Oblique" w:hAnsi="Avenir Book Oblique"/>
          <w:u w:val="single"/>
          <w:rtl w:val="0"/>
          <w:lang w:val="fr-FR"/>
        </w:rPr>
        <w:t>î</w:t>
      </w:r>
      <w:r>
        <w:rPr>
          <w:rFonts w:ascii="Avenir Book Oblique" w:hAnsi="Avenir Book Oblique"/>
          <w:u w:val="single"/>
          <w:rtl w:val="0"/>
          <w:lang w:val="fr-FR"/>
        </w:rPr>
        <w:t>ne l</w:t>
      </w:r>
      <w:r>
        <w:rPr>
          <w:rFonts w:hint="default" w:ascii="Avenir Book Oblique" w:hAnsi="Avenir Book Oblique"/>
          <w:u w:val="single"/>
          <w:rtl w:val="0"/>
          <w:lang w:val="fr-FR"/>
        </w:rPr>
        <w:t>’</w:t>
      </w:r>
      <w:r>
        <w:rPr>
          <w:rFonts w:ascii="Avenir Book Oblique" w:hAnsi="Avenir Book Oblique"/>
          <w:u w:val="single"/>
          <w:rtl w:val="0"/>
          <w:lang w:val="fr-FR"/>
        </w:rPr>
        <w:t>apparition de pertes s</w:t>
      </w:r>
      <w:r>
        <w:rPr>
          <w:rFonts w:hint="default" w:ascii="Avenir Book Oblique" w:hAnsi="Avenir Book Oblique"/>
          <w:u w:val="single"/>
          <w:rtl w:val="0"/>
          <w:lang w:val="fr-FR"/>
        </w:rPr>
        <w:t>è</w:t>
      </w:r>
      <w:r>
        <w:rPr>
          <w:rFonts w:ascii="Avenir Book Oblique" w:hAnsi="Avenir Book Oblique"/>
          <w:u w:val="single"/>
          <w:rtl w:val="0"/>
          <w:lang w:val="fr-FR"/>
        </w:rPr>
        <w:t xml:space="preserve">ches </w:t>
      </w:r>
    </w:p>
    <w:p xmlns:wp14="http://schemas.microsoft.com/office/word/2010/wordml" w14:paraId="75459251" wp14:textId="3428DA9C">
      <w:pPr>
        <w:pStyle w:val="Corps"/>
        <w:numPr>
          <w:ilvl w:val="0"/>
          <w:numId w:val="5"/>
        </w:numPr>
        <w:jc w:val="both"/>
        <w:rPr>
          <w:rFonts w:ascii="Avenir Book Oblique" w:hAnsi="Avenir Book Oblique"/>
          <w:lang w:val="fr-FR"/>
        </w:rPr>
      </w:pPr>
      <w:r w:rsidRPr="21B8FC98" w:rsidR="21B8FC98">
        <w:rPr>
          <w:rStyle w:val="Aucun"/>
          <w:rFonts w:ascii="Avenir Book" w:hAnsi="Avenir Book"/>
          <w:lang w:val="fr-FR"/>
        </w:rPr>
        <w:t xml:space="preserve">Le prix du monopole est supérieur au prix concurrentiel mais les contraintes qui pèsent sur les consommateurs n’ont pas changé, donc au nouveau prix proposé, il y a moins d’individus qui sont prêt à échanger, on assiste donc à une baisse de la quantité échangée qui se traduit par l’apparition de pertes sèches autrement dit une perte d’efficacité sur </w:t>
      </w:r>
      <w:r w:rsidRPr="21B8FC98" w:rsidR="21B8FC98">
        <w:rPr>
          <w:rStyle w:val="Aucun"/>
          <w:rFonts w:ascii="Avenir Book" w:hAnsi="Avenir Book"/>
          <w:lang w:val="fr-FR"/>
        </w:rPr>
        <w:t>les marchés</w:t>
      </w:r>
      <w:r w:rsidRPr="21B8FC98" w:rsidR="21B8FC98">
        <w:rPr>
          <w:rStyle w:val="Aucun"/>
          <w:rFonts w:ascii="Avenir Book" w:hAnsi="Avenir Book"/>
          <w:lang w:val="fr-FR"/>
        </w:rPr>
        <w:t>.</w:t>
      </w:r>
    </w:p>
    <w:p xmlns:wp14="http://schemas.microsoft.com/office/word/2010/wordml" w14:paraId="1A44DEB4" wp14:textId="77777777">
      <w:pPr>
        <w:pStyle w:val="Corps"/>
        <w:numPr>
          <w:ilvl w:val="0"/>
          <w:numId w:val="5"/>
        </w:numPr>
        <w:jc w:val="both"/>
        <w:rPr>
          <w:rFonts w:ascii="Avenir Book Oblique" w:hAnsi="Avenir Book Oblique"/>
          <w:lang w:val="fr-FR"/>
        </w:rPr>
      </w:pPr>
      <w:r>
        <w:rPr>
          <w:rStyle w:val="Aucun"/>
          <w:rFonts w:ascii="Avenir Heavy" w:hAnsi="Avenir Heavy"/>
          <w:rtl w:val="0"/>
          <w:lang w:val="fr-FR"/>
        </w:rPr>
        <w:t>Doc 2</w:t>
      </w:r>
      <w:r>
        <w:rPr>
          <w:rStyle w:val="Aucun"/>
          <w:rFonts w:ascii="Avenir Book" w:hAnsi="Avenir Book"/>
          <w:rtl w:val="0"/>
          <w:lang w:val="fr-FR"/>
        </w:rPr>
        <w:t xml:space="preserve"> : le point de rencontre entre la courbe de co</w:t>
      </w:r>
      <w:r>
        <w:rPr>
          <w:rStyle w:val="Aucun"/>
          <w:rFonts w:hint="default" w:ascii="Avenir Book" w:hAnsi="Avenir Book"/>
          <w:rtl w:val="0"/>
          <w:lang w:val="fr-FR"/>
        </w:rPr>
        <w:t>û</w:t>
      </w:r>
      <w:r>
        <w:rPr>
          <w:rStyle w:val="Aucun"/>
          <w:rFonts w:ascii="Avenir Book" w:hAnsi="Avenir Book"/>
          <w:rtl w:val="0"/>
          <w:lang w:val="fr-FR"/>
        </w:rPr>
        <w:t>t marginal (qui est la courbe d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offre) et la courbe de recette marginale indique la quantit</w:t>
      </w:r>
      <w:r>
        <w:rPr>
          <w:rStyle w:val="Aucun"/>
          <w:rFonts w:hint="default" w:ascii="Avenir Book" w:hAnsi="Avenir Book"/>
          <w:rtl w:val="0"/>
          <w:lang w:val="fr-FR"/>
        </w:rPr>
        <w:t>é é</w:t>
      </w:r>
      <w:r>
        <w:rPr>
          <w:rStyle w:val="Aucun"/>
          <w:rFonts w:ascii="Avenir Book" w:hAnsi="Avenir Book"/>
          <w:rtl w:val="0"/>
          <w:lang w:val="fr-FR"/>
        </w:rPr>
        <w:t>chang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 en monopole Qm, qui est inf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rieure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la quantit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rtl w:val="0"/>
          <w:lang w:val="fr-FR"/>
        </w:rPr>
        <w:t>d</w:t>
      </w:r>
      <w:r>
        <w:rPr>
          <w:rStyle w:val="Aucun"/>
          <w:rFonts w:hint="default" w:ascii="Avenir Book" w:hAnsi="Avenir Book"/>
          <w:rtl w:val="0"/>
          <w:lang w:val="fr-FR"/>
        </w:rPr>
        <w:t>’é</w:t>
      </w:r>
      <w:r>
        <w:rPr>
          <w:rStyle w:val="Aucun"/>
          <w:rFonts w:ascii="Avenir Book" w:hAnsi="Avenir Book"/>
          <w:rtl w:val="0"/>
          <w:lang w:val="fr-FR"/>
        </w:rPr>
        <w:t xml:space="preserve">quilibre en situation concurrentielle (Qc). On voit donc apparaitre une zone en forme de triangle qui correspond aux ventes auxquelles renonce le monopoleur en appliquant des prix plus 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lev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s. </w:t>
      </w:r>
    </w:p>
    <w:p xmlns:wp14="http://schemas.microsoft.com/office/word/2010/wordml" w14:paraId="7557801C" wp14:textId="77777777">
      <w:pPr>
        <w:pStyle w:val="Corps"/>
        <w:numPr>
          <w:ilvl w:val="0"/>
          <w:numId w:val="4"/>
        </w:numPr>
        <w:jc w:val="both"/>
        <w:rPr>
          <w:rFonts w:ascii="Avenir Heavy" w:hAnsi="Avenir Heavy"/>
          <w:u w:val="single"/>
          <w:lang w:val="fr-FR"/>
        </w:rPr>
      </w:pPr>
      <w:r>
        <w:rPr>
          <w:rFonts w:ascii="Avenir Heavy" w:hAnsi="Avenir Heavy"/>
          <w:u w:val="single"/>
          <w:rtl w:val="0"/>
          <w:lang w:val="fr-FR"/>
        </w:rPr>
        <w:t>Le monopole pr</w:t>
      </w:r>
      <w:r>
        <w:rPr>
          <w:rFonts w:hint="default" w:ascii="Avenir Heavy" w:hAnsi="Avenir Heavy"/>
          <w:u w:val="single"/>
          <w:rtl w:val="0"/>
          <w:lang w:val="fr-FR"/>
        </w:rPr>
        <w:t>é</w:t>
      </w:r>
      <w:r>
        <w:rPr>
          <w:rFonts w:ascii="Avenir Heavy" w:hAnsi="Avenir Heavy"/>
          <w:u w:val="single"/>
          <w:rtl w:val="0"/>
          <w:lang w:val="fr-FR"/>
        </w:rPr>
        <w:t>sente tout de m</w:t>
      </w:r>
      <w:r>
        <w:rPr>
          <w:rFonts w:hint="default" w:ascii="Avenir Heavy" w:hAnsi="Avenir Heavy"/>
          <w:u w:val="single"/>
          <w:rtl w:val="0"/>
          <w:lang w:val="fr-FR"/>
        </w:rPr>
        <w:t>ê</w:t>
      </w:r>
      <w:r>
        <w:rPr>
          <w:rFonts w:ascii="Avenir Heavy" w:hAnsi="Avenir Heavy"/>
          <w:u w:val="single"/>
          <w:rtl w:val="0"/>
          <w:lang w:val="fr-FR"/>
        </w:rPr>
        <w:t xml:space="preserve">me des avantages </w:t>
      </w:r>
    </w:p>
    <w:p xmlns:wp14="http://schemas.microsoft.com/office/word/2010/wordml" w14:paraId="0E27B00A" wp14:textId="77777777">
      <w:pPr>
        <w:pStyle w:val="Corps"/>
        <w:jc w:val="both"/>
        <w:rPr>
          <w:rFonts w:ascii="Avenir Heavy" w:hAnsi="Avenir Heavy" w:eastAsia="Avenir Heavy" w:cs="Avenir Heavy"/>
        </w:rPr>
      </w:pPr>
    </w:p>
    <w:p xmlns:wp14="http://schemas.microsoft.com/office/word/2010/wordml" w14:paraId="28AD4C30" wp14:textId="77777777">
      <w:pPr>
        <w:pStyle w:val="Corps"/>
        <w:numPr>
          <w:ilvl w:val="1"/>
          <w:numId w:val="4"/>
        </w:numPr>
        <w:jc w:val="both"/>
        <w:rPr>
          <w:rFonts w:ascii="Avenir Book Oblique" w:hAnsi="Avenir Book Oblique"/>
          <w:u w:val="single"/>
          <w:lang w:val="fr-FR"/>
        </w:rPr>
      </w:pPr>
      <w:r>
        <w:rPr>
          <w:rFonts w:ascii="Avenir Book Oblique" w:hAnsi="Avenir Book Oblique"/>
          <w:u w:val="single"/>
          <w:rtl w:val="0"/>
          <w:lang w:val="fr-FR"/>
        </w:rPr>
        <w:t>Le monopole permet de faire fonctionner des march</w:t>
      </w:r>
      <w:r>
        <w:rPr>
          <w:rFonts w:hint="default" w:ascii="Avenir Book Oblique" w:hAnsi="Avenir Book Oblique"/>
          <w:u w:val="single"/>
          <w:rtl w:val="0"/>
          <w:lang w:val="fr-FR"/>
        </w:rPr>
        <w:t>é</w:t>
      </w:r>
      <w:r>
        <w:rPr>
          <w:rFonts w:ascii="Avenir Book Oblique" w:hAnsi="Avenir Book Oblique"/>
          <w:u w:val="single"/>
          <w:rtl w:val="0"/>
          <w:lang w:val="fr-FR"/>
        </w:rPr>
        <w:t>s qui pr</w:t>
      </w:r>
      <w:r>
        <w:rPr>
          <w:rFonts w:hint="default" w:ascii="Avenir Book Oblique" w:hAnsi="Avenir Book Oblique"/>
          <w:u w:val="single"/>
          <w:rtl w:val="0"/>
          <w:lang w:val="fr-FR"/>
        </w:rPr>
        <w:t>é</w:t>
      </w:r>
      <w:r>
        <w:rPr>
          <w:rFonts w:ascii="Avenir Book Oblique" w:hAnsi="Avenir Book Oblique"/>
          <w:u w:val="single"/>
          <w:rtl w:val="0"/>
          <w:lang w:val="fr-FR"/>
        </w:rPr>
        <w:t>sentent de lourdes contraintes</w:t>
      </w:r>
    </w:p>
    <w:p xmlns:wp14="http://schemas.microsoft.com/office/word/2010/wordml" w14:paraId="60061E4C" wp14:textId="77777777">
      <w:pPr>
        <w:pStyle w:val="Corps"/>
        <w:jc w:val="both"/>
        <w:rPr>
          <w:rFonts w:ascii="Avenir Book" w:hAnsi="Avenir Book" w:eastAsia="Avenir Book" w:cs="Avenir Book"/>
        </w:rPr>
      </w:pPr>
    </w:p>
    <w:p xmlns:wp14="http://schemas.microsoft.com/office/word/2010/wordml" w14:paraId="266BEC18" wp14:textId="77777777">
      <w:pPr>
        <w:pStyle w:val="Corps"/>
        <w:numPr>
          <w:ilvl w:val="0"/>
          <w:numId w:val="2"/>
        </w:numPr>
        <w:jc w:val="both"/>
        <w:rPr>
          <w:rFonts w:ascii="Avenir Book" w:hAnsi="Avenir Book"/>
          <w:lang w:val="fr-FR"/>
        </w:rPr>
      </w:pPr>
      <w:r>
        <w:rPr>
          <w:rFonts w:ascii="Avenir Book" w:hAnsi="Avenir Book"/>
          <w:rtl w:val="0"/>
          <w:lang w:val="fr-FR"/>
        </w:rPr>
        <w:t>Le monopole est de trois natures : naturel, institutionnel ou d</w:t>
      </w:r>
      <w:r>
        <w:rPr>
          <w:rFonts w:hint="default" w:ascii="Avenir Book" w:hAnsi="Avenir Book"/>
          <w:rtl w:val="0"/>
          <w:lang w:val="fr-FR"/>
        </w:rPr>
        <w:t>’</w:t>
      </w:r>
      <w:r>
        <w:rPr>
          <w:rFonts w:ascii="Avenir Book" w:hAnsi="Avenir Book"/>
          <w:rtl w:val="0"/>
          <w:lang w:val="fr-FR"/>
        </w:rPr>
        <w:t>innovation. Pour ce qui est du monopole institutionnel, le fait d</w:t>
      </w:r>
      <w:r>
        <w:rPr>
          <w:rFonts w:hint="default" w:ascii="Avenir Book" w:hAnsi="Avenir Book"/>
          <w:rtl w:val="0"/>
          <w:lang w:val="fr-FR"/>
        </w:rPr>
        <w:t>’ê</w:t>
      </w:r>
      <w:r>
        <w:rPr>
          <w:rFonts w:ascii="Avenir Book" w:hAnsi="Avenir Book"/>
          <w:rtl w:val="0"/>
          <w:lang w:val="fr-FR"/>
        </w:rPr>
        <w:t>tre seul sur les march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 xml:space="preserve">s permet de maintenir des prix plus 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lev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 xml:space="preserve">s et faire face </w:t>
      </w:r>
      <w:r>
        <w:rPr>
          <w:rFonts w:hint="default" w:ascii="Avenir Book" w:hAnsi="Avenir Book"/>
          <w:rtl w:val="0"/>
          <w:lang w:val="fr-FR"/>
        </w:rPr>
        <w:t xml:space="preserve">à </w:t>
      </w:r>
      <w:r>
        <w:rPr>
          <w:rFonts w:ascii="Avenir Book" w:hAnsi="Avenir Book"/>
          <w:rtl w:val="0"/>
          <w:lang w:val="fr-FR"/>
        </w:rPr>
        <w:t>des co</w:t>
      </w:r>
      <w:r>
        <w:rPr>
          <w:rFonts w:hint="default" w:ascii="Avenir Book" w:hAnsi="Avenir Book"/>
          <w:rtl w:val="0"/>
          <w:lang w:val="fr-FR"/>
        </w:rPr>
        <w:t>û</w:t>
      </w:r>
      <w:r>
        <w:rPr>
          <w:rFonts w:ascii="Avenir Book" w:hAnsi="Avenir Book"/>
          <w:rtl w:val="0"/>
          <w:lang w:val="fr-FR"/>
        </w:rPr>
        <w:t xml:space="preserve">ts de production trop importants. Il permet 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galement de r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 xml:space="preserve">aliser des 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conomies d</w:t>
      </w:r>
      <w:r>
        <w:rPr>
          <w:rFonts w:hint="default" w:ascii="Avenir Book" w:hAnsi="Avenir Book"/>
          <w:rtl w:val="0"/>
          <w:lang w:val="fr-FR"/>
        </w:rPr>
        <w:t>’é</w:t>
      </w:r>
      <w:r>
        <w:rPr>
          <w:rFonts w:ascii="Avenir Book" w:hAnsi="Avenir Book"/>
          <w:rtl w:val="0"/>
          <w:lang w:val="fr-FR"/>
        </w:rPr>
        <w:t>chelles (baisse du co</w:t>
      </w:r>
      <w:r>
        <w:rPr>
          <w:rFonts w:hint="default" w:ascii="Avenir Book" w:hAnsi="Avenir Book"/>
          <w:rtl w:val="0"/>
          <w:lang w:val="fr-FR"/>
        </w:rPr>
        <w:t>û</w:t>
      </w:r>
      <w:r>
        <w:rPr>
          <w:rFonts w:ascii="Avenir Book" w:hAnsi="Avenir Book"/>
          <w:rtl w:val="0"/>
          <w:lang w:val="fr-FR"/>
        </w:rPr>
        <w:t>t unitaire moyen li</w:t>
      </w:r>
      <w:r>
        <w:rPr>
          <w:rFonts w:hint="default" w:ascii="Avenir Book" w:hAnsi="Avenir Book"/>
          <w:rtl w:val="0"/>
          <w:lang w:val="fr-FR"/>
        </w:rPr>
        <w:t xml:space="preserve">é à </w:t>
      </w:r>
      <w:r>
        <w:rPr>
          <w:rFonts w:ascii="Avenir Book" w:hAnsi="Avenir Book"/>
          <w:rtl w:val="0"/>
          <w:lang w:val="fr-FR"/>
        </w:rPr>
        <w:t>la hausse de la quantit</w:t>
      </w:r>
      <w:r>
        <w:rPr>
          <w:rFonts w:hint="default" w:ascii="Avenir Book" w:hAnsi="Avenir Book"/>
          <w:rtl w:val="0"/>
          <w:lang w:val="fr-FR"/>
        </w:rPr>
        <w:t xml:space="preserve">é </w:t>
      </w:r>
      <w:r>
        <w:rPr>
          <w:rFonts w:ascii="Avenir Book" w:hAnsi="Avenir Book"/>
          <w:rtl w:val="0"/>
          <w:lang w:val="fr-FR"/>
        </w:rPr>
        <w:t>produite) qui renforce cette capacit</w:t>
      </w:r>
      <w:r>
        <w:rPr>
          <w:rFonts w:hint="default" w:ascii="Avenir Book" w:hAnsi="Avenir Book"/>
          <w:rtl w:val="0"/>
          <w:lang w:val="fr-FR"/>
        </w:rPr>
        <w:t xml:space="preserve">é </w:t>
      </w:r>
      <w:r>
        <w:rPr>
          <w:rFonts w:ascii="Avenir Book" w:hAnsi="Avenir Book"/>
          <w:rtl w:val="0"/>
          <w:lang w:val="fr-FR"/>
        </w:rPr>
        <w:t>d</w:t>
      </w:r>
      <w:r>
        <w:rPr>
          <w:rFonts w:hint="default" w:ascii="Avenir Book" w:hAnsi="Avenir Book"/>
          <w:rtl w:val="0"/>
          <w:lang w:val="fr-FR"/>
        </w:rPr>
        <w:t>’</w:t>
      </w:r>
      <w:r>
        <w:rPr>
          <w:rFonts w:ascii="Avenir Book" w:hAnsi="Avenir Book"/>
          <w:rtl w:val="0"/>
          <w:lang w:val="fr-FR"/>
        </w:rPr>
        <w:t xml:space="preserve">exploitation. Ainsi, garantir une situation de monopole permet de maintenir une production qui ne pourrait </w:t>
      </w:r>
      <w:r>
        <w:rPr>
          <w:rFonts w:hint="default" w:ascii="Avenir Book" w:hAnsi="Avenir Book"/>
          <w:rtl w:val="0"/>
          <w:lang w:val="fr-FR"/>
        </w:rPr>
        <w:t>ê</w:t>
      </w:r>
      <w:r>
        <w:rPr>
          <w:rFonts w:ascii="Avenir Book" w:hAnsi="Avenir Book"/>
          <w:rtl w:val="0"/>
          <w:lang w:val="fr-FR"/>
        </w:rPr>
        <w:t>tre assur</w:t>
      </w:r>
      <w:r>
        <w:rPr>
          <w:rFonts w:hint="default" w:ascii="Avenir Book" w:hAnsi="Avenir Book"/>
          <w:rtl w:val="0"/>
          <w:lang w:val="fr-FR"/>
        </w:rPr>
        <w:t>é</w:t>
      </w:r>
      <w:r>
        <w:rPr>
          <w:rFonts w:ascii="Avenir Book" w:hAnsi="Avenir Book"/>
          <w:rtl w:val="0"/>
          <w:lang w:val="fr-FR"/>
        </w:rPr>
        <w:t>e en situation de concurrence. Par ailleurs, cela permet une exploitation plus logique.</w:t>
      </w:r>
    </w:p>
    <w:p xmlns:wp14="http://schemas.microsoft.com/office/word/2010/wordml" w14:paraId="305010A6" wp14:textId="6D99478E">
      <w:pPr>
        <w:pStyle w:val="Corps"/>
        <w:numPr>
          <w:ilvl w:val="0"/>
          <w:numId w:val="2"/>
        </w:numPr>
        <w:jc w:val="both"/>
        <w:rPr>
          <w:rFonts w:ascii="Avenir Book" w:hAnsi="Avenir Book"/>
          <w:lang w:val="fr-FR"/>
        </w:rPr>
      </w:pPr>
      <w:r w:rsidRPr="21B8FC98" w:rsidR="21B8FC98">
        <w:rPr>
          <w:rStyle w:val="Aucun"/>
          <w:rFonts w:ascii="Avenir Heavy" w:hAnsi="Avenir Heavy"/>
          <w:lang w:val="fr-FR"/>
        </w:rPr>
        <w:t>Exemple perso</w:t>
      </w:r>
      <w:r w:rsidRPr="21B8FC98" w:rsidR="21B8FC98">
        <w:rPr>
          <w:rFonts w:ascii="Avenir Book" w:hAnsi="Avenir Book"/>
          <w:lang w:val="fr-FR"/>
        </w:rPr>
        <w:t xml:space="preserve"> : On peut évoquer l’exemple du marché des transports feroiviaires. La concurrence est impossible car les installations sont trop onéreuses ce qui conduirait à la disparition de ce service. Par ailleurs, cela s’avère plus logique : on imagine mal les voies ferroviaires se multiplier au même titre que les entreprises. </w:t>
      </w:r>
    </w:p>
    <w:p xmlns:wp14="http://schemas.microsoft.com/office/word/2010/wordml" w14:paraId="44EAFD9C" wp14:textId="77777777">
      <w:pPr>
        <w:pStyle w:val="Corps"/>
        <w:jc w:val="both"/>
        <w:rPr>
          <w:rFonts w:ascii="Avenir Book" w:hAnsi="Avenir Book" w:eastAsia="Avenir Book" w:cs="Avenir Book"/>
        </w:rPr>
      </w:pPr>
    </w:p>
    <w:p xmlns:wp14="http://schemas.microsoft.com/office/word/2010/wordml" w14:paraId="00B92C0E" wp14:textId="77777777">
      <w:pPr>
        <w:pStyle w:val="Corps"/>
        <w:numPr>
          <w:ilvl w:val="1"/>
          <w:numId w:val="4"/>
        </w:numPr>
        <w:jc w:val="both"/>
        <w:rPr>
          <w:rFonts w:ascii="Avenir Book Oblique" w:hAnsi="Avenir Book Oblique"/>
          <w:u w:val="single"/>
          <w:lang w:val="fr-FR"/>
        </w:rPr>
      </w:pPr>
      <w:r>
        <w:rPr>
          <w:rFonts w:ascii="Avenir Book Oblique" w:hAnsi="Avenir Book Oblique"/>
          <w:u w:val="single"/>
          <w:rtl w:val="0"/>
          <w:lang w:val="fr-FR"/>
        </w:rPr>
        <w:t xml:space="preserve">Le monopole est une incitation </w:t>
      </w:r>
      <w:r>
        <w:rPr>
          <w:rFonts w:hint="default" w:ascii="Avenir Book Oblique" w:hAnsi="Avenir Book Oblique"/>
          <w:u w:val="single"/>
          <w:rtl w:val="0"/>
          <w:lang w:val="fr-FR"/>
        </w:rPr>
        <w:t xml:space="preserve">à </w:t>
      </w:r>
      <w:r>
        <w:rPr>
          <w:rFonts w:ascii="Avenir Book Oblique" w:hAnsi="Avenir Book Oblique"/>
          <w:u w:val="single"/>
          <w:rtl w:val="0"/>
          <w:lang w:val="fr-FR"/>
        </w:rPr>
        <w:t>l</w:t>
      </w:r>
      <w:r>
        <w:rPr>
          <w:rFonts w:hint="default" w:ascii="Avenir Book Oblique" w:hAnsi="Avenir Book Oblique"/>
          <w:u w:val="single"/>
          <w:rtl w:val="0"/>
          <w:lang w:val="fr-FR"/>
        </w:rPr>
        <w:t>’</w:t>
      </w:r>
      <w:r>
        <w:rPr>
          <w:rFonts w:ascii="Avenir Book Oblique" w:hAnsi="Avenir Book Oblique"/>
          <w:u w:val="single"/>
          <w:rtl w:val="0"/>
          <w:lang w:val="fr-FR"/>
        </w:rPr>
        <w:t>innovation</w:t>
      </w:r>
    </w:p>
    <w:p xmlns:wp14="http://schemas.microsoft.com/office/word/2010/wordml" w14:paraId="4B94D5A5" wp14:textId="77777777">
      <w:pPr>
        <w:pStyle w:val="Corps"/>
        <w:jc w:val="both"/>
        <w:rPr>
          <w:rFonts w:ascii="Avenir Book Oblique" w:hAnsi="Avenir Book Oblique" w:eastAsia="Avenir Book Oblique" w:cs="Avenir Book Oblique"/>
        </w:rPr>
      </w:pPr>
    </w:p>
    <w:p xmlns:wp14="http://schemas.microsoft.com/office/word/2010/wordml" w14:paraId="29C630E4" wp14:textId="202D1023">
      <w:pPr>
        <w:pStyle w:val="Corps"/>
        <w:numPr>
          <w:ilvl w:val="0"/>
          <w:numId w:val="5"/>
        </w:numPr>
        <w:jc w:val="both"/>
        <w:rPr>
          <w:rFonts w:ascii="Avenir Book Oblique" w:hAnsi="Avenir Book Oblique"/>
          <w:lang w:val="fr-FR"/>
        </w:rPr>
      </w:pPr>
      <w:r w:rsidRPr="21B8FC98" w:rsidR="21B8FC98">
        <w:rPr>
          <w:rStyle w:val="Aucun"/>
          <w:rFonts w:ascii="Avenir Book" w:hAnsi="Avenir Book"/>
          <w:lang w:val="fr-FR"/>
        </w:rPr>
        <w:t xml:space="preserve">L’innovation permet à l’entreprise de se retrouver en situation de monopole temporaire dans la mesure ou l’innovation, fruit des dépenses en R&amp;D, est protégée par un brevet, droit de propriété qui protège contre les comportements de passagers clandestins (fait de bénéficier des retombées d’autrui sans avoir à </w:t>
      </w:r>
      <w:proofErr w:type="gramStart"/>
      <w:r w:rsidRPr="21B8FC98" w:rsidR="21B8FC98">
        <w:rPr>
          <w:rStyle w:val="Aucun"/>
          <w:rFonts w:ascii="Avenir Book" w:hAnsi="Avenir Book"/>
          <w:lang w:val="fr-FR"/>
        </w:rPr>
        <w:t>une supporter</w:t>
      </w:r>
      <w:proofErr w:type="gramEnd"/>
      <w:r w:rsidRPr="21B8FC98" w:rsidR="21B8FC98">
        <w:rPr>
          <w:rStyle w:val="Aucun"/>
          <w:rFonts w:ascii="Avenir Book" w:hAnsi="Avenir Book"/>
          <w:lang w:val="fr-FR"/>
        </w:rPr>
        <w:t xml:space="preserve"> les coûts). Ainsi, les producteurs, de </w:t>
      </w:r>
      <w:r w:rsidRPr="21B8FC98" w:rsidR="21B8FC98">
        <w:rPr>
          <w:rStyle w:val="Aucun"/>
          <w:rFonts w:ascii="Avenir Book" w:hAnsi="Avenir Book"/>
          <w:lang w:val="fr-FR"/>
        </w:rPr>
        <w:t>manière temporaire</w:t>
      </w:r>
      <w:r w:rsidRPr="21B8FC98" w:rsidR="21B8FC98">
        <w:rPr>
          <w:rStyle w:val="Aucun"/>
          <w:rFonts w:ascii="Avenir Book" w:hAnsi="Avenir Book"/>
          <w:lang w:val="fr-FR"/>
        </w:rPr>
        <w:t>, bénéficient d’une rente de monopole (différence entre le prix di monopole et le prix concurrentiel) qui va amortir les dépenses en R&amp;D. Ainsi, la possibilité d’un monopole temporaire permet de stimuler la recherche et l’innovation, bénéfique pour les marchés et les consommateurs.</w:t>
      </w:r>
    </w:p>
    <w:p xmlns:wp14="http://schemas.microsoft.com/office/word/2010/wordml" w14:paraId="4A557702" wp14:textId="77777777">
      <w:pPr>
        <w:pStyle w:val="Corps"/>
        <w:numPr>
          <w:ilvl w:val="0"/>
          <w:numId w:val="5"/>
        </w:numPr>
        <w:jc w:val="both"/>
        <w:rPr>
          <w:rFonts w:ascii="Avenir Book Oblique" w:hAnsi="Avenir Book Oblique"/>
          <w:lang w:val="fr-FR"/>
        </w:rPr>
      </w:pPr>
      <w:r>
        <w:rPr>
          <w:rStyle w:val="Aucun"/>
          <w:rFonts w:ascii="Avenir Heavy" w:hAnsi="Avenir Heavy"/>
          <w:rtl w:val="0"/>
          <w:lang w:val="fr-FR"/>
        </w:rPr>
        <w:t>Doc 1</w:t>
      </w:r>
      <w:r>
        <w:rPr>
          <w:rStyle w:val="Aucun"/>
          <w:rFonts w:ascii="Avenir Book" w:hAnsi="Avenir Book"/>
          <w:rtl w:val="0"/>
          <w:lang w:val="fr-FR"/>
        </w:rPr>
        <w:t xml:space="preserve"> : </w:t>
      </w:r>
      <w:r>
        <w:rPr>
          <w:rStyle w:val="Aucun"/>
          <w:rFonts w:hint="default" w:ascii="Avenir Book" w:hAnsi="Avenir Book"/>
          <w:rtl w:val="0"/>
          <w:lang w:val="fr-FR"/>
        </w:rPr>
        <w:t>« </w:t>
      </w:r>
      <w:r>
        <w:rPr>
          <w:rStyle w:val="Aucun"/>
          <w:rFonts w:ascii="Avenir Book" w:hAnsi="Avenir Book"/>
          <w:rtl w:val="0"/>
          <w:lang w:val="fr-FR"/>
        </w:rPr>
        <w:t>des syst</w:t>
      </w:r>
      <w:r>
        <w:rPr>
          <w:rStyle w:val="Aucun"/>
          <w:rFonts w:hint="default" w:ascii="Avenir Book" w:hAnsi="Avenir Book"/>
          <w:rtl w:val="0"/>
          <w:lang w:val="fr-FR"/>
        </w:rPr>
        <w:t>è</w:t>
      </w:r>
      <w:r>
        <w:rPr>
          <w:rStyle w:val="Aucun"/>
          <w:rFonts w:ascii="Avenir Book" w:hAnsi="Avenir Book"/>
          <w:rtl w:val="0"/>
          <w:lang w:val="fr-FR"/>
        </w:rPr>
        <w:t xml:space="preserve">mes de brevets ont 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t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rtl w:val="0"/>
          <w:lang w:val="fr-FR"/>
        </w:rPr>
        <w:t>mis en place afin d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accro</w:t>
      </w:r>
      <w:r>
        <w:rPr>
          <w:rStyle w:val="Aucun"/>
          <w:rFonts w:hint="default" w:ascii="Avenir Book" w:hAnsi="Avenir Book"/>
          <w:rtl w:val="0"/>
          <w:lang w:val="fr-FR"/>
        </w:rPr>
        <w:t>î</w:t>
      </w:r>
      <w:r>
        <w:rPr>
          <w:rStyle w:val="Aucun"/>
          <w:rFonts w:ascii="Avenir Book" w:hAnsi="Avenir Book"/>
          <w:rtl w:val="0"/>
          <w:lang w:val="fr-FR"/>
        </w:rPr>
        <w:t xml:space="preserve">tre les incitations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innovation</w:t>
      </w:r>
      <w:r>
        <w:rPr>
          <w:rStyle w:val="Aucun"/>
          <w:rFonts w:hint="default" w:ascii="Avenir Book" w:hAnsi="Avenir Book"/>
          <w:rtl w:val="0"/>
          <w:lang w:val="fr-FR"/>
        </w:rPr>
        <w:t> »</w:t>
      </w:r>
      <w:r>
        <w:rPr>
          <w:rStyle w:val="Aucun"/>
          <w:rFonts w:ascii="Avenir Book" w:hAnsi="Avenir Book"/>
          <w:rtl w:val="0"/>
          <w:lang w:val="fr-FR"/>
        </w:rPr>
        <w:t xml:space="preserve">, </w:t>
      </w:r>
      <w:r>
        <w:rPr>
          <w:rStyle w:val="Aucun"/>
          <w:rFonts w:hint="default" w:ascii="Avenir Book" w:hAnsi="Avenir Book"/>
          <w:rtl w:val="0"/>
          <w:lang w:val="fr-FR"/>
        </w:rPr>
        <w:t>« </w:t>
      </w:r>
      <w:r>
        <w:rPr>
          <w:rStyle w:val="Aucun"/>
          <w:rFonts w:ascii="Avenir Book" w:hAnsi="Avenir Book"/>
          <w:rtl w:val="0"/>
          <w:lang w:val="fr-FR"/>
        </w:rPr>
        <w:t>en 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absence de brevet, 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inventeur ne peut s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approprier 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int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gralit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rtl w:val="0"/>
          <w:lang w:val="fr-FR"/>
        </w:rPr>
        <w:t>des gains li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s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 à </w:t>
      </w:r>
      <w:r>
        <w:rPr>
          <w:rStyle w:val="Aucun"/>
          <w:rFonts w:ascii="Avenir Book" w:hAnsi="Avenir Book"/>
          <w:rtl w:val="0"/>
          <w:lang w:val="fr-FR"/>
        </w:rPr>
        <w:t>une innovation</w:t>
      </w:r>
      <w:r>
        <w:rPr>
          <w:rStyle w:val="Aucun"/>
          <w:rFonts w:hint="default" w:ascii="Avenir Book" w:hAnsi="Avenir Book"/>
          <w:rtl w:val="0"/>
          <w:lang w:val="fr-FR"/>
        </w:rPr>
        <w:t>»</w:t>
      </w:r>
      <w:r>
        <w:rPr>
          <w:rStyle w:val="Aucun"/>
          <w:rFonts w:ascii="Avenir Book" w:hAnsi="Avenir Book"/>
          <w:rtl w:val="0"/>
          <w:lang w:val="fr-FR"/>
        </w:rPr>
        <w:t xml:space="preserve">, </w:t>
      </w:r>
      <w:r>
        <w:rPr>
          <w:rStyle w:val="Aucun"/>
          <w:rFonts w:hint="default" w:ascii="Avenir Book" w:hAnsi="Avenir Book"/>
          <w:rtl w:val="0"/>
          <w:lang w:val="fr-FR"/>
        </w:rPr>
        <w:t>« </w:t>
      </w:r>
      <w:r>
        <w:rPr>
          <w:rStyle w:val="Aucun"/>
          <w:rFonts w:ascii="Avenir Book" w:hAnsi="Avenir Book"/>
          <w:rtl w:val="0"/>
          <w:lang w:val="fr-FR"/>
        </w:rPr>
        <w:t>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veloppement de nouvelles technologies de 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information et de la communication</w:t>
      </w:r>
      <w:r>
        <w:rPr>
          <w:rStyle w:val="Aucun"/>
          <w:rFonts w:hint="default" w:ascii="Avenir Book" w:hAnsi="Avenir Book"/>
          <w:rtl w:val="0"/>
          <w:lang w:val="fr-FR"/>
        </w:rPr>
        <w:t> »</w:t>
      </w:r>
      <w:r>
        <w:rPr>
          <w:rStyle w:val="Aucun"/>
          <w:rFonts w:ascii="Avenir Book" w:hAnsi="Avenir Book"/>
          <w:rtl w:val="0"/>
          <w:lang w:val="fr-FR"/>
        </w:rPr>
        <w:t xml:space="preserve">. </w:t>
      </w:r>
    </w:p>
    <w:p xmlns:wp14="http://schemas.microsoft.com/office/word/2010/wordml" w14:paraId="3DEEC669" wp14:textId="77777777">
      <w:pPr>
        <w:pStyle w:val="Corps"/>
        <w:jc w:val="both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3656B9AB" wp14:textId="77777777">
      <w:pPr>
        <w:pStyle w:val="Corps"/>
        <w:jc w:val="both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79EDBC3A" wp14:textId="77777777">
      <w:pPr>
        <w:pStyle w:val="Corps"/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 w:eastAsia="Avenir Book" w:cs="Avenir Book"/>
          <w:rtl w:val="0"/>
        </w:rPr>
        <w:tab/>
      </w:r>
      <w:r>
        <w:rPr>
          <w:rStyle w:val="Aucun"/>
          <w:rFonts w:ascii="Avenir Book" w:hAnsi="Avenir Book" w:eastAsia="Avenir Book" w:cs="Avenir Book"/>
          <w:rtl w:val="0"/>
        </w:rPr>
        <w:t>Si le monopole ne semble pr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senter des avantages que pour le producteur et se rel</w:t>
      </w:r>
      <w:r>
        <w:rPr>
          <w:rStyle w:val="Aucun"/>
          <w:rFonts w:hint="default" w:ascii="Avenir Book" w:hAnsi="Avenir Book"/>
          <w:rtl w:val="0"/>
          <w:lang w:val="fr-FR"/>
        </w:rPr>
        <w:t>è</w:t>
      </w:r>
      <w:r>
        <w:rPr>
          <w:rStyle w:val="Aucun"/>
          <w:rFonts w:ascii="Avenir Book" w:hAnsi="Avenir Book"/>
          <w:rtl w:val="0"/>
          <w:lang w:val="fr-FR"/>
        </w:rPr>
        <w:t xml:space="preserve">ve </w:t>
      </w:r>
      <w:r>
        <w:rPr>
          <w:rStyle w:val="Aucun"/>
          <w:rFonts w:hint="default" w:ascii="Avenir Book" w:hAnsi="Avenir Book"/>
          <w:rtl w:val="0"/>
          <w:lang w:val="fr-FR"/>
        </w:rPr>
        <w:t>ê</w:t>
      </w:r>
      <w:r>
        <w:rPr>
          <w:rStyle w:val="Aucun"/>
          <w:rFonts w:ascii="Avenir Book" w:hAnsi="Avenir Book"/>
          <w:rtl w:val="0"/>
          <w:lang w:val="fr-FR"/>
        </w:rPr>
        <w:t>tre inefficace sur les march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s, il permet cependant de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soudre le probl</w:t>
      </w:r>
      <w:r>
        <w:rPr>
          <w:rStyle w:val="Aucun"/>
          <w:rFonts w:hint="default" w:ascii="Avenir Book" w:hAnsi="Avenir Book"/>
          <w:rtl w:val="0"/>
          <w:lang w:val="fr-FR"/>
        </w:rPr>
        <w:t>è</w:t>
      </w:r>
      <w:r>
        <w:rPr>
          <w:rStyle w:val="Aucun"/>
          <w:rFonts w:ascii="Avenir Book" w:hAnsi="Avenir Book"/>
          <w:rtl w:val="0"/>
          <w:lang w:val="fr-FR"/>
        </w:rPr>
        <w:t>me pos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rtl w:val="0"/>
          <w:lang w:val="fr-FR"/>
        </w:rPr>
        <w:t>par les productions particuli</w:t>
      </w:r>
      <w:r>
        <w:rPr>
          <w:rStyle w:val="Aucun"/>
          <w:rFonts w:hint="default" w:ascii="Avenir Book" w:hAnsi="Avenir Book"/>
          <w:rtl w:val="0"/>
          <w:lang w:val="fr-FR"/>
        </w:rPr>
        <w:t>è</w:t>
      </w:r>
      <w:r>
        <w:rPr>
          <w:rStyle w:val="Aucun"/>
          <w:rFonts w:ascii="Avenir Book" w:hAnsi="Avenir Book"/>
          <w:rtl w:val="0"/>
          <w:lang w:val="fr-FR"/>
        </w:rPr>
        <w:t>rement complexes et on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reuses mais 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galement incite les entreprises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innover et donc proposer des produits plus vari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s et performants. </w:t>
      </w:r>
    </w:p>
    <w:p xmlns:wp14="http://schemas.microsoft.com/office/word/2010/wordml" w14:paraId="7A87C072" wp14:textId="77777777">
      <w:pPr>
        <w:pStyle w:val="Corps"/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/>
          <w:rtl w:val="0"/>
          <w:lang w:val="fr-FR"/>
        </w:rPr>
        <w:t>On peut donc se demander si l</w:t>
      </w:r>
      <w:r>
        <w:rPr>
          <w:rStyle w:val="Aucun"/>
          <w:rFonts w:hint="default" w:ascii="Avenir Book" w:hAnsi="Avenir Book"/>
          <w:rtl w:val="0"/>
          <w:lang w:val="fr-FR"/>
        </w:rPr>
        <w:t>’É</w:t>
      </w:r>
      <w:r>
        <w:rPr>
          <w:rStyle w:val="Aucun"/>
          <w:rFonts w:ascii="Avenir Book" w:hAnsi="Avenir Book"/>
          <w:rtl w:val="0"/>
          <w:lang w:val="fr-FR"/>
        </w:rPr>
        <w:t>tat doit intervenir pour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guler les monopoles ou non, et si oui, dans quelles circonstances et quelles mesures. </w:t>
      </w:r>
    </w:p>
    <w:p xmlns:wp14="http://schemas.microsoft.com/office/word/2010/wordml" w14:paraId="45FB0818" wp14:textId="77777777">
      <w:pPr>
        <w:pStyle w:val="Corps"/>
        <w:jc w:val="both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049F31CB" wp14:textId="77777777">
      <w:pPr>
        <w:pStyle w:val="Corps"/>
        <w:jc w:val="both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01978BF6" wp14:textId="77777777">
      <w:pPr>
        <w:pStyle w:val="Corps"/>
        <w:jc w:val="both"/>
        <w:rPr>
          <w:rStyle w:val="Aucun"/>
          <w:rFonts w:ascii="Avenir Heavy" w:hAnsi="Avenir Heavy" w:eastAsia="Avenir Heavy" w:cs="Avenir Heavy"/>
          <w:i w:val="0"/>
          <w:iCs w:val="0"/>
        </w:rPr>
      </w:pPr>
      <w:r>
        <w:rPr>
          <w:rStyle w:val="Aucun"/>
          <w:rFonts w:ascii="Avenir Heavy" w:hAnsi="Avenir Heavy"/>
          <w:i w:val="0"/>
          <w:iCs w:val="0"/>
          <w:rtl w:val="0"/>
          <w:lang w:val="fr-FR"/>
        </w:rPr>
        <w:t xml:space="preserve">Quelques conseils </w:t>
      </w:r>
    </w:p>
    <w:p xmlns:wp14="http://schemas.microsoft.com/office/word/2010/wordml" w14:paraId="53128261" wp14:textId="77777777">
      <w:pPr>
        <w:pStyle w:val="Corps"/>
        <w:jc w:val="both"/>
        <w:rPr>
          <w:rStyle w:val="Aucun"/>
          <w:rFonts w:ascii="Avenir Book" w:hAnsi="Avenir Book" w:eastAsia="Avenir Book" w:cs="Avenir Book"/>
        </w:rPr>
      </w:pPr>
    </w:p>
    <w:p xmlns:wp14="http://schemas.microsoft.com/office/word/2010/wordml" w14:paraId="742CCD08" wp14:textId="77777777">
      <w:pPr>
        <w:pStyle w:val="Corps"/>
        <w:numPr>
          <w:ilvl w:val="0"/>
          <w:numId w:val="6"/>
        </w:numPr>
        <w:jc w:val="both"/>
        <w:rPr>
          <w:rFonts w:ascii="Avenir Book Oblique" w:hAnsi="Avenir Book Oblique"/>
          <w:lang w:val="fr-FR"/>
        </w:rPr>
      </w:pPr>
      <w:r>
        <w:rPr>
          <w:rStyle w:val="Aucun"/>
          <w:rFonts w:ascii="Avenir Book" w:hAnsi="Avenir Book"/>
          <w:rtl w:val="0"/>
          <w:lang w:val="fr-FR"/>
        </w:rPr>
        <w:t>Il n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 xml:space="preserve">est pas attendu de plan pour cette 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preuve cependant raisonner de cette mani</w:t>
      </w:r>
      <w:r>
        <w:rPr>
          <w:rStyle w:val="Aucun"/>
          <w:rFonts w:hint="default" w:ascii="Avenir Book" w:hAnsi="Avenir Book"/>
          <w:rtl w:val="0"/>
          <w:lang w:val="fr-FR"/>
        </w:rPr>
        <w:t>è</w:t>
      </w:r>
      <w:r>
        <w:rPr>
          <w:rStyle w:val="Aucun"/>
          <w:rFonts w:ascii="Avenir Book" w:hAnsi="Avenir Book"/>
          <w:rtl w:val="0"/>
          <w:lang w:val="fr-FR"/>
        </w:rPr>
        <w:t xml:space="preserve">re vous permet de mieux structurer votre propos, </w:t>
      </w:r>
      <w:r>
        <w:rPr>
          <w:rStyle w:val="Aucun"/>
          <w:rFonts w:hint="default" w:ascii="Avenir Book" w:hAnsi="Avenir Book"/>
          <w:rtl w:val="0"/>
          <w:lang w:val="fr-FR"/>
        </w:rPr>
        <w:t>ê</w:t>
      </w:r>
      <w:r>
        <w:rPr>
          <w:rStyle w:val="Aucun"/>
          <w:rFonts w:ascii="Avenir Book" w:hAnsi="Avenir Book"/>
          <w:rtl w:val="0"/>
          <w:lang w:val="fr-FR"/>
        </w:rPr>
        <w:t>tre plus clair dans la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ponse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 xml:space="preserve">la question et gagner du temps au brouillon. Je vous conseille 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galement de ne pas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diger autant mais privil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gier un syst</w:t>
      </w:r>
      <w:r>
        <w:rPr>
          <w:rStyle w:val="Aucun"/>
          <w:rFonts w:hint="default" w:ascii="Avenir Book" w:hAnsi="Avenir Book"/>
          <w:rtl w:val="0"/>
          <w:lang w:val="fr-FR"/>
        </w:rPr>
        <w:t>è</w:t>
      </w:r>
      <w:r>
        <w:rPr>
          <w:rStyle w:val="Aucun"/>
          <w:rFonts w:ascii="Avenir Book" w:hAnsi="Avenir Book"/>
          <w:rtl w:val="0"/>
          <w:lang w:val="fr-FR"/>
        </w:rPr>
        <w:t>me de mots cl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s ou de fl</w:t>
      </w:r>
      <w:r>
        <w:rPr>
          <w:rStyle w:val="Aucun"/>
          <w:rFonts w:hint="default" w:ascii="Avenir Book" w:hAnsi="Avenir Book"/>
          <w:rtl w:val="0"/>
          <w:lang w:val="fr-FR"/>
        </w:rPr>
        <w:t>è</w:t>
      </w:r>
      <w:r>
        <w:rPr>
          <w:rStyle w:val="Aucun"/>
          <w:rFonts w:ascii="Avenir Book" w:hAnsi="Avenir Book"/>
          <w:rtl w:val="0"/>
          <w:lang w:val="fr-FR"/>
        </w:rPr>
        <w:t xml:space="preserve">ches. </w:t>
      </w:r>
      <w:r>
        <w:rPr>
          <w:rStyle w:val="Aucun"/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Avenir Book" w:hAnsi="Avenir Book"/>
          <w:rtl w:val="0"/>
          <w:lang w:val="fr-FR"/>
        </w:rPr>
        <w:t>Ici : I = Paragraphe 1 et A et B = id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 1 et id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 2</w:t>
      </w:r>
    </w:p>
    <w:p xmlns:wp14="http://schemas.microsoft.com/office/word/2010/wordml" w14:paraId="462D9E1F" wp14:textId="77777777">
      <w:pPr>
        <w:pStyle w:val="Corps"/>
        <w:numPr>
          <w:ilvl w:val="0"/>
          <w:numId w:val="6"/>
        </w:numPr>
        <w:jc w:val="both"/>
        <w:rPr>
          <w:rFonts w:ascii="Avenir Book Oblique" w:hAnsi="Avenir Book Oblique"/>
          <w:lang w:val="fr-FR"/>
        </w:rPr>
      </w:pPr>
      <w:r>
        <w:rPr>
          <w:rFonts w:ascii="Avenir Book Oblique" w:hAnsi="Avenir Book Oblique"/>
          <w:rtl w:val="0"/>
          <w:lang w:val="fr-FR"/>
        </w:rPr>
        <w:t xml:space="preserve">Exemples de connecteurs : </w:t>
      </w:r>
    </w:p>
    <w:p xmlns:wp14="http://schemas.microsoft.com/office/word/2010/wordml" w14:paraId="38BBE11E" wp14:textId="77777777">
      <w:pPr>
        <w:pStyle w:val="Corps"/>
        <w:ind w:left="720"/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/>
          <w:rtl w:val="0"/>
          <w:lang w:val="fr-FR"/>
        </w:rPr>
        <w:t>En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but de paragraphe : tout d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abord, pour commencer, par la suite, enfin.</w:t>
      </w:r>
    </w:p>
    <w:p xmlns:wp14="http://schemas.microsoft.com/office/word/2010/wordml" w14:paraId="646CD3AE" wp14:textId="77777777">
      <w:pPr>
        <w:pStyle w:val="Corps"/>
        <w:ind w:left="720"/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/>
          <w:rtl w:val="0"/>
          <w:lang w:val="fr-FR"/>
        </w:rPr>
        <w:t>Au cours de 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argumentation : en effet, effectivement, ainsi.</w:t>
      </w:r>
    </w:p>
    <w:p xmlns:wp14="http://schemas.microsoft.com/office/word/2010/wordml" w14:paraId="45A6FB9C" wp14:textId="77777777">
      <w:pPr>
        <w:pStyle w:val="Corps"/>
        <w:ind w:left="720"/>
        <w:jc w:val="both"/>
        <w:rPr>
          <w:rStyle w:val="Aucun"/>
          <w:rFonts w:ascii="Avenir Book" w:hAnsi="Avenir Book" w:eastAsia="Avenir Book" w:cs="Avenir Book"/>
        </w:rPr>
      </w:pPr>
      <w:r>
        <w:rPr>
          <w:rStyle w:val="Aucun"/>
          <w:rFonts w:ascii="Avenir Book" w:hAnsi="Avenir Book"/>
          <w:rtl w:val="0"/>
          <w:lang w:val="fr-FR"/>
        </w:rPr>
        <w:t>Pour commencer une deuxi</w:t>
      </w:r>
      <w:r>
        <w:rPr>
          <w:rStyle w:val="Aucun"/>
          <w:rFonts w:hint="default" w:ascii="Avenir Book" w:hAnsi="Avenir Book"/>
          <w:rtl w:val="0"/>
          <w:lang w:val="fr-FR"/>
        </w:rPr>
        <w:t>è</w:t>
      </w:r>
      <w:r>
        <w:rPr>
          <w:rStyle w:val="Aucun"/>
          <w:rFonts w:ascii="Avenir Book" w:hAnsi="Avenir Book"/>
          <w:rtl w:val="0"/>
          <w:lang w:val="fr-FR"/>
        </w:rPr>
        <w:t>me id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 : de plus, par ailleurs, en outre.</w:t>
      </w:r>
    </w:p>
    <w:p xmlns:wp14="http://schemas.microsoft.com/office/word/2010/wordml" w14:paraId="7829258C" wp14:textId="77777777">
      <w:pPr>
        <w:pStyle w:val="Corps"/>
        <w:numPr>
          <w:ilvl w:val="0"/>
          <w:numId w:val="6"/>
        </w:numPr>
        <w:jc w:val="both"/>
        <w:rPr>
          <w:rFonts w:ascii="Avenir Book Oblique" w:hAnsi="Avenir Book Oblique"/>
          <w:lang w:val="fr-FR"/>
        </w:rPr>
      </w:pPr>
      <w:r>
        <w:rPr>
          <w:rStyle w:val="Aucun"/>
          <w:rFonts w:ascii="Avenir Book" w:hAnsi="Avenir Book"/>
          <w:rtl w:val="0"/>
          <w:lang w:val="fr-FR"/>
        </w:rPr>
        <w:t xml:space="preserve">Pensez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faire des transitions (phrase qui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sume le paragraphe pr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c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dent et annonce les id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es du paragraphe suivant) entre vos paragraphes car cela rend le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veloppement plus pertinent. On constate que vous </w:t>
      </w:r>
      <w:r>
        <w:rPr>
          <w:rStyle w:val="Aucun"/>
          <w:rFonts w:hint="default" w:ascii="Avenir Book" w:hAnsi="Avenir Book"/>
          <w:rtl w:val="0"/>
          <w:lang w:val="fr-FR"/>
        </w:rPr>
        <w:t>ê</w:t>
      </w:r>
      <w:r>
        <w:rPr>
          <w:rStyle w:val="Aucun"/>
          <w:rFonts w:ascii="Avenir Book" w:hAnsi="Avenir Book"/>
          <w:rtl w:val="0"/>
          <w:lang w:val="fr-FR"/>
        </w:rPr>
        <w:t>tes dans une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marche logique, une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monstration coh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rente et organis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e. </w:t>
      </w:r>
    </w:p>
    <w:p xmlns:wp14="http://schemas.microsoft.com/office/word/2010/wordml" w14:paraId="5690378C" wp14:textId="77777777">
      <w:pPr>
        <w:pStyle w:val="Corps"/>
        <w:numPr>
          <w:ilvl w:val="0"/>
          <w:numId w:val="6"/>
        </w:numPr>
        <w:jc w:val="both"/>
        <w:rPr>
          <w:rFonts w:ascii="Avenir Book Oblique" w:hAnsi="Avenir Book Oblique"/>
          <w:lang w:val="fr-FR"/>
        </w:rPr>
      </w:pPr>
      <w:r>
        <w:rPr>
          <w:rStyle w:val="Aucun"/>
          <w:rFonts w:ascii="Avenir Book" w:hAnsi="Avenir Book"/>
          <w:rtl w:val="0"/>
          <w:lang w:val="fr-FR"/>
        </w:rPr>
        <w:t>Un cours bien ma</w:t>
      </w:r>
      <w:r>
        <w:rPr>
          <w:rStyle w:val="Aucun"/>
          <w:rFonts w:hint="default" w:ascii="Avenir Book" w:hAnsi="Avenir Book"/>
          <w:rtl w:val="0"/>
          <w:lang w:val="fr-FR"/>
        </w:rPr>
        <w:t>î</w:t>
      </w:r>
      <w:r>
        <w:rPr>
          <w:rStyle w:val="Aucun"/>
          <w:rFonts w:ascii="Avenir Book" w:hAnsi="Avenir Book"/>
          <w:rtl w:val="0"/>
          <w:lang w:val="fr-FR"/>
        </w:rPr>
        <w:t>tris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é </w:t>
      </w:r>
      <w:r>
        <w:rPr>
          <w:rStyle w:val="Aucun"/>
          <w:rFonts w:ascii="Avenir Book" w:hAnsi="Avenir Book"/>
          <w:rtl w:val="0"/>
          <w:lang w:val="fr-FR"/>
        </w:rPr>
        <w:t>permet de mieux appr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hender les questions mais vous devez gardez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l</w:t>
      </w:r>
      <w:r>
        <w:rPr>
          <w:rStyle w:val="Aucun"/>
          <w:rFonts w:hint="default" w:ascii="Avenir Book" w:hAnsi="Avenir Book"/>
          <w:rtl w:val="0"/>
          <w:lang w:val="fr-FR"/>
        </w:rPr>
        <w:t>’</w:t>
      </w:r>
      <w:r>
        <w:rPr>
          <w:rStyle w:val="Aucun"/>
          <w:rFonts w:ascii="Avenir Book" w:hAnsi="Avenir Book"/>
          <w:rtl w:val="0"/>
          <w:lang w:val="fr-FR"/>
        </w:rPr>
        <w:t>esprit que le plan 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coule avant tout de votre r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>flexion face au sujet (on peut piocher des id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es </w:t>
      </w:r>
      <w:r>
        <w:rPr>
          <w:rStyle w:val="Aucun"/>
          <w:rFonts w:hint="default" w:ascii="Avenir Book" w:hAnsi="Avenir Book"/>
          <w:rtl w:val="0"/>
          <w:lang w:val="fr-FR"/>
        </w:rPr>
        <w:t xml:space="preserve">à </w:t>
      </w:r>
      <w:r>
        <w:rPr>
          <w:rStyle w:val="Aucun"/>
          <w:rFonts w:ascii="Avenir Book" w:hAnsi="Avenir Book"/>
          <w:rtl w:val="0"/>
          <w:lang w:val="fr-FR"/>
        </w:rPr>
        <w:t>diff</w:t>
      </w:r>
      <w:r>
        <w:rPr>
          <w:rStyle w:val="Aucun"/>
          <w:rFonts w:hint="default" w:ascii="Avenir Book" w:hAnsi="Avenir Book"/>
          <w:rtl w:val="0"/>
          <w:lang w:val="fr-FR"/>
        </w:rPr>
        <w:t>é</w:t>
      </w:r>
      <w:r>
        <w:rPr>
          <w:rStyle w:val="Aucun"/>
          <w:rFonts w:ascii="Avenir Book" w:hAnsi="Avenir Book"/>
          <w:rtl w:val="0"/>
          <w:lang w:val="fr-FR"/>
        </w:rPr>
        <w:t xml:space="preserve">rents endroits du cours). </w:t>
      </w:r>
    </w:p>
    <w:sectPr>
      <w:headerReference w:type="default" r:id="rId4"/>
      <w:footerReference w:type="default" r:id="rId5"/>
      <w:pgSz w:w="11906" w:h="16838" w:orient="portrait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101652C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2486C05" wp14:textId="77777777"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Harvard"/>
  </w:abstractNum>
  <w:abstractNum w:abstractNumId="3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nothing"/>
      <w:lvlText w:val="✓"/>
      <w:lvlJc w:val="left"/>
      <w:pPr>
        <w:ind w:left="0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nothing"/>
      <w:lvlText w:val="✓"/>
      <w:lvlJc w:val="left"/>
      <w:pPr>
        <w:ind w:left="720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nothing"/>
      <w:lvlText w:val="✓"/>
      <w:lvlJc w:val="left"/>
      <w:pPr>
        <w:ind w:left="1440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nothing"/>
      <w:lvlText w:val="✓"/>
      <w:lvlJc w:val="left"/>
      <w:pPr>
        <w:ind w:left="2160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nothing"/>
      <w:lvlText w:val="✓"/>
      <w:lvlJc w:val="left"/>
      <w:pPr>
        <w:ind w:left="2880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nothing"/>
      <w:lvlText w:val="✓"/>
      <w:lvlJc w:val="left"/>
      <w:pPr>
        <w:ind w:left="3600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nothing"/>
      <w:lvlText w:val="✓"/>
      <w:lvlJc w:val="left"/>
      <w:pPr>
        <w:ind w:left="4320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nothing"/>
      <w:lvlText w:val="✓"/>
      <w:lvlJc w:val="left"/>
      <w:pPr>
        <w:ind w:left="5040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nothing"/>
      <w:lvlText w:val="✓"/>
      <w:lvlJc w:val="left"/>
      <w:pPr>
        <w:ind w:left="5760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6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9B5217"/>
  <w15:docId w15:val="{4f02b329-b00b-4587-a219-4f53ed993a05}"/>
  <w:rsids>
    <w:rsidRoot w:val="21B8FC98"/>
    <w:rsid w:val="21B8FC98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  <w:style w:type="numbering" w:styleId="Harvard">
    <w:name w:val="Harvard"/>
    <w:pPr>
      <w:numPr>
        <w:numId w:val="3"/>
      </w:numPr>
    </w:pPr>
  </w:style>
  <w:style w:type="character" w:styleId="Aucun">
    <w:name w:val="Aucun"/>
    <w:rPr>
      <w:lang w:val="fr-FR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Utilisateur invité</lastModifiedBy>
  <dcterms:modified xsi:type="dcterms:W3CDTF">2020-01-07T14:33:12.9740235Z</dcterms:modified>
</coreProperties>
</file>