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8"/>
        <w:rPr>
          <w:rFonts w:ascii="Times New Roman"/>
        </w:rPr>
      </w:pPr>
      <w:r>
        <w:rPr>
          <w:rFonts w:ascii="Times New Roman"/>
        </w:rPr>
        <w:pict>
          <v:group style="width:520.9pt;height:147.15pt;mso-position-horizontal-relative:char;mso-position-vertical-relative:line" coordorigin="0,0" coordsize="10418,2943">
            <v:rect style="position:absolute;left:2079;top:887;width:8338;height:2056" filled="true" fillcolor="#9e1f63" stroked="false">
              <v:fill type="solid"/>
            </v:rect>
            <v:rect style="position:absolute;left:0;top:0;width:2024;height:2943" filled="true" fillcolor="#e5e3f2" stroked="false">
              <v:fill type="solid"/>
            </v:rect>
            <v:shape style="position:absolute;left:188;top:99;width:1557;height:342" coordorigin="188,99" coordsize="1557,342" path="m330,118l320,118,316,119,311,121,250,144,238,148,238,165,242,173,253,173,256,173,261,171,323,148,335,143,335,127,330,118xm290,201l246,212,214,239,195,277,188,320,195,363,214,402,247,429,295,439,333,434,361,421,371,413,293,413,265,406,243,389,229,364,223,334,388,334,390,323,390,315,389,308,223,308,228,279,241,253,261,235,289,228,354,228,333,211,290,201xm380,377l372,377,360,383,346,395,324,407,293,413,371,413,380,405,387,392,387,380,380,377xm354,228l289,228,318,235,338,253,351,279,356,308,389,308,384,272,365,236,354,228xm532,201l487,212,456,239,437,277,431,320,438,366,457,404,488,430,533,439,552,437,570,430,585,419,591,413,533,413,501,404,481,382,469,353,466,320,470,288,481,258,502,236,533,228,590,228,584,221,568,210,551,203,532,201xm631,404l599,404,599,432,605,439,625,439,631,432,631,404xm590,228l533,228,564,236,584,258,596,288,599,320,596,353,584,382,564,404,533,413,591,413,598,404,631,404,631,236,598,236,590,228xm625,99l605,99,599,106,599,236,631,236,631,106,625,99xm729,201l708,201,703,208,703,360,709,393,728,418,757,434,792,439,827,434,856,418,860,413,792,413,768,409,750,397,738,378,734,352,734,208,729,201xm876,201l855,201,850,208,850,352,846,378,834,397,816,409,792,413,860,413,875,393,881,360,881,208,876,201xm953,379l939,379,930,390,930,403,940,422,962,433,989,439,1013,440,1047,435,1075,419,1094,395,1094,392,1011,392,995,390,980,385,966,381,953,379xm1016,192l984,198,957,213,938,237,931,269,949,311,988,330,1028,342,1045,363,1043,374,1036,384,1026,390,1011,392,1094,392,1101,362,1083,315,1044,293,1004,281,987,263,987,249,1000,241,1082,241,1083,239,1083,226,1075,210,1057,199,1035,194,1016,192xm1082,241l1015,241,1028,243,1040,246,1050,249,1060,251,1074,251,1082,241xm1241,192l1193,202,1156,228,1132,267,1123,316,1132,365,1156,405,1193,431,1241,440,1263,439,1289,433,1309,421,1317,401,1317,393,1317,392,1241,392,1213,386,1193,370,1181,346,1176,317,1181,288,1193,264,1213,247,1241,241,1314,241,1314,230,1306,212,1287,200,1263,194,1241,192xm1310,378l1295,378,1285,380,1273,385,1259,390,1241,392,1317,392,1310,378xm1314,241l1241,241,1259,243,1272,247,1283,251,1293,253,1305,253,1314,242,1314,241xm1459,192l1412,202,1375,228,1351,267,1342,316,1351,365,1375,405,1412,431,1459,440,1507,431,1544,405,1551,394,1459,394,1431,388,1411,371,1399,346,1395,316,1399,287,1411,262,1431,245,1459,239,1550,239,1544,229,1507,202,1459,192xm1550,239l1459,239,1487,245,1508,262,1520,287,1524,316,1520,346,1508,371,1488,388,1459,394,1551,394,1568,365,1577,316,1568,268,1550,239xm1649,194l1619,194,1608,204,1608,426,1618,436,1735,436,1744,425,1745,414,1745,403,1738,390,1659,390,1659,204,1649,194xe" filled="true" fillcolor="#4b499e" stroked="false">
              <v:path arrowok="t"/>
              <v:fill type="solid"/>
            </v:shape>
            <v:shape style="position:absolute;left:9779;top:789;width:353;height:182" coordorigin="9779,790" coordsize="353,182" path="m10131,790l9779,794,9950,972,10131,790xe" filled="true" fillcolor="#0e869e" stroked="false">
              <v:path arrowok="t"/>
              <v:fill type="solid"/>
            </v:shape>
            <v:shape style="position:absolute;left:9779;top:789;width:353;height:182" coordorigin="9779,790" coordsize="353,182" path="m9779,794l9950,972,10131,790,9779,794xe" filled="false" stroked="true" strokeweight="2.484pt" strokecolor="#ffffff">
              <v:path arrowok="t"/>
              <v:stroke dashstyle="solid"/>
            </v:shape>
            <v:shape style="position:absolute;left:6123;top:0;width:4294;height:833" coordorigin="6124,0" coordsize="4294,833" path="m10418,0l6124,0,6124,361,6219,430,6124,525,6124,832,10418,832,10418,0xe" filled="true" fillcolor="#0e869e" stroked="false">
              <v:path arrowok="t"/>
              <v:fill type="solid"/>
            </v:shape>
            <v:shape style="position:absolute;left:8082;top:101;width:625;height:625" coordorigin="8082,101" coordsize="625,625" path="m8394,725l8466,717,8531,694,8589,657,8638,608,8674,551,8698,485,8706,413,8698,342,8674,276,8638,218,8589,170,8531,133,8466,110,8394,101,8323,110,8257,133,8199,170,8151,218,8114,276,8090,342,8082,413,8090,485,8114,551,8151,608,8199,657,8257,694,8323,717,8394,725xe" filled="false" stroked="true" strokeweight=".993pt" strokecolor="#ffffff">
              <v:path arrowok="t"/>
              <v:stroke dashstyle="solid"/>
            </v:shape>
            <v:shape style="position:absolute;left:8859;top:101;width:625;height:625" coordorigin="8860,101" coordsize="625,625" path="m9172,725l9243,717,9309,694,9367,657,9415,608,9452,551,9476,485,9484,413,9476,342,9452,276,9415,218,9367,170,9309,133,9243,110,9172,101,9100,110,9035,133,8977,170,8928,218,8892,276,8868,342,8860,413,8868,485,8892,551,8928,608,8977,657,9035,694,9100,717,9172,725xe" filled="false" stroked="true" strokeweight=".993pt" strokecolor="#ffffff">
              <v:path arrowok="t"/>
              <v:stroke dashstyle="solid"/>
            </v:shape>
            <v:shape style="position:absolute;left:9640;top:101;width:625;height:625" coordorigin="9640,101" coordsize="625,625" path="m9952,101l9880,110,9815,133,9757,170,9709,218,9672,276,9648,342,9640,413,9648,485,9672,551,9709,608,9757,657,9815,694,9880,717,9952,725,10024,717,10089,694,10147,657,10196,608,10232,551,10256,485,10264,413,10256,342,10232,276,10196,218,10147,170,10089,133,10024,110,9952,101xe" filled="true" fillcolor="#9e1f63" stroked="false">
              <v:path arrowok="t"/>
              <v:fill type="solid"/>
            </v:shape>
            <v:shape style="position:absolute;left:9640;top:101;width:625;height:625" coordorigin="9640,101" coordsize="625,625" path="m9952,725l10024,717,10089,694,10147,657,10196,608,10232,551,10256,485,10264,413,10256,342,10232,276,10196,218,10147,170,10089,133,10024,110,9952,101,9880,110,9815,133,9757,170,9709,218,9672,276,9648,342,9640,413,9648,485,9672,551,9709,608,9757,657,9815,694,9880,717,9952,725xe" filled="false" stroked="true" strokeweight=".993pt" strokecolor="#ffffff">
              <v:path arrowok="t"/>
              <v:stroke dashstyle="solid"/>
            </v:shape>
            <v:shape style="position:absolute;left:2590;top:156;width:446;height:514" coordorigin="2590,157" coordsize="446,514" path="m2590,157l2590,671,3035,414,2590,157xe" filled="true" fillcolor="#9e1f63" stroked="false">
              <v:path arrowok="t"/>
              <v:fill type="solid"/>
            </v:shape>
            <v:shape style="position:absolute;left:403;top:964;width:1216;height:1755" type="#_x0000_t75" stroked="false">
              <v:imagedata r:id="rId6" o:title=""/>
            </v:shape>
            <v:shape style="position:absolute;left:6446;top:117;width:2106;height:621" type="#_x0000_t202" filled="false" stroked="false">
              <v:textbox inset="0,0,0,0">
                <w:txbxContent>
                  <w:p>
                    <w:pPr>
                      <w:tabs>
                        <w:tab w:pos="180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rFonts w:ascii="Calibri"/>
                        <w:b/>
                        <w:sz w:val="4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46"/>
                      </w:rPr>
                      <w:t>CYCLES</w:t>
                      <w:tab/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4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039;top:117;width:306;height:6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4"/>
                        <w:sz w:val="4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805;top:117;width:306;height:6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4"/>
                        <w:sz w:val="4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538;top:1585;width:3682;height:575" type="#_x0000_t202" filled="false" stroked="false">
              <v:textbox inset="0,0,0,0">
                <w:txbxContent>
                  <w:p>
                    <w:pPr>
                      <w:spacing w:line="55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46"/>
                      </w:rPr>
                      <w:t>PHYSIQUE-CHIMIE</w:t>
                    </w:r>
                  </w:p>
                </w:txbxContent>
              </v:textbox>
              <w10:wrap type="none"/>
            </v:shape>
            <v:shape style="position:absolute;left:2089;top:9;width:3978;height:823" type="#_x0000_t202" filled="false" stroked="true" strokeweight=".993pt" strokecolor="#0e869e">
              <v:textbox inset="0,0,0,0">
                <w:txbxContent>
                  <w:p>
                    <w:pPr>
                      <w:spacing w:before="187"/>
                      <w:ind w:left="1110" w:right="0" w:firstLine="0"/>
                      <w:jc w:val="left"/>
                      <w:rPr>
                        <w:rFonts w:ascii="Calibri" w:hAnsi="Calibri"/>
                        <w:b/>
                        <w:sz w:val="37"/>
                      </w:rPr>
                    </w:pPr>
                    <w:r>
                      <w:rPr>
                        <w:rFonts w:ascii="Calibri" w:hAnsi="Calibri"/>
                        <w:b/>
                        <w:color w:val="0E869E"/>
                        <w:w w:val="105"/>
                        <w:sz w:val="37"/>
                      </w:rPr>
                      <w:t>ÉVALUATION</w:t>
                    </w:r>
                  </w:p>
                </w:txbxContent>
              </v:textbox>
              <v:stroke dashstyle="solid"/>
              <w10:wrap type="none"/>
            </v:shape>
            <v:shape style="position:absolute;left:0;top:9;width:2080;height:293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line="145" w:lineRule="exact" w:before="0"/>
                      <w:ind w:left="234" w:right="0" w:firstLine="0"/>
                      <w:jc w:val="left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b/>
                        <w:color w:val="4B499E"/>
                        <w:sz w:val="12"/>
                      </w:rPr>
                      <w:t>Informer et accompagner</w:t>
                    </w:r>
                  </w:p>
                  <w:p>
                    <w:pPr>
                      <w:spacing w:line="145" w:lineRule="exact" w:before="0"/>
                      <w:ind w:left="234" w:right="0" w:firstLine="0"/>
                      <w:jc w:val="left"/>
                      <w:rPr>
                        <w:rFonts w:ascii="Calibri" w:hAnsi="Calibri"/>
                        <w:b/>
                        <w:sz w:val="12"/>
                      </w:rPr>
                    </w:pPr>
                    <w:r>
                      <w:rPr>
                        <w:rFonts w:ascii="Calibri" w:hAnsi="Calibri"/>
                        <w:b/>
                        <w:color w:val="4B499E"/>
                        <w:w w:val="105"/>
                        <w:sz w:val="12"/>
                      </w:rPr>
                      <w:t>les professionnels de l’éducation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108"/>
        <w:ind w:left="5546" w:right="0" w:firstLine="0"/>
        <w:jc w:val="left"/>
        <w:rPr>
          <w:rFonts w:ascii="Verdana" w:hAnsi="Verdana"/>
          <w:b/>
          <w:sz w:val="42"/>
        </w:rPr>
      </w:pPr>
      <w:r>
        <w:rPr/>
        <w:pict>
          <v:line style="position:absolute;mso-position-horizontal-relative:page;mso-position-vertical-relative:paragraph;z-index:251671552" from="144.358505pt,84.582512pt" to="144.358505pt,165.795512pt" stroked="true" strokeweight="5.669pt" strokecolor="#0e869e">
            <v:stroke dashstyle="solid"/>
            <w10:wrap type="none"/>
          </v:line>
        </w:pict>
      </w:r>
      <w:r>
        <w:rPr>
          <w:rFonts w:ascii="Verdana" w:hAnsi="Verdana"/>
          <w:b/>
          <w:color w:val="0E869E"/>
          <w:w w:val="95"/>
          <w:sz w:val="42"/>
        </w:rPr>
        <w:t>Éclairage</w: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4"/>
        <w:rPr>
          <w:rFonts w:ascii="Verdana"/>
          <w:b/>
          <w:sz w:val="26"/>
        </w:rPr>
      </w:pPr>
      <w:r>
        <w:rPr/>
        <w:pict>
          <v:shape style="position:absolute;margin-left:147.192993pt;margin-top:17.202238pt;width:413.9pt;height:81.25pt;mso-position-horizontal-relative:page;mso-position-vertical-relative:paragraph;z-index:-251651072;mso-wrap-distance-left:0;mso-wrap-distance-right:0" type="#_x0000_t202" filled="true" fillcolor="#e4eaee" stroked="false">
            <v:textbox inset="0,0,0,0">
              <w:txbxContent>
                <w:p>
                  <w:pPr>
                    <w:spacing w:before="230"/>
                    <w:ind w:left="284" w:right="0" w:firstLine="0"/>
                    <w:jc w:val="left"/>
                    <w:rPr>
                      <w:rFonts w:ascii="Verdana"/>
                      <w:b/>
                      <w:sz w:val="22"/>
                    </w:rPr>
                  </w:pPr>
                  <w:r>
                    <w:rPr>
                      <w:rFonts w:ascii="Verdana"/>
                      <w:b/>
                      <w:color w:val="0E869E"/>
                      <w:w w:val="90"/>
                      <w:sz w:val="22"/>
                    </w:rPr>
                    <w:t>COMPOSANTE(S) DU SOCLE COMMUN</w:t>
                  </w:r>
                </w:p>
                <w:p>
                  <w:pPr>
                    <w:spacing w:line="235" w:lineRule="auto" w:before="106"/>
                    <w:ind w:left="1003" w:right="735" w:hanging="720"/>
                    <w:jc w:val="left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Verdana" w:hAnsi="Verdana"/>
                      <w:b/>
                      <w:color w:val="0E869E"/>
                      <w:w w:val="95"/>
                      <w:sz w:val="18"/>
                    </w:rPr>
                    <w:t>D1-3</w:t>
                  </w:r>
                  <w:r>
                    <w:rPr>
                      <w:rFonts w:ascii="Verdana" w:hAnsi="Verdana"/>
                      <w:b/>
                      <w:color w:val="0E869E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0E869E"/>
                      <w:w w:val="95"/>
                      <w:sz w:val="18"/>
                    </w:rPr>
                    <w:t>|</w:t>
                  </w:r>
                  <w:r>
                    <w:rPr>
                      <w:rFonts w:ascii="Verdana" w:hAnsi="Verdana"/>
                      <w:b/>
                      <w:color w:val="0E869E"/>
                      <w:spacing w:val="46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Comprendre,</w:t>
                  </w:r>
                  <w:r>
                    <w:rPr>
                      <w:rFonts w:ascii="Century Gothic" w:hAnsi="Century Gothic"/>
                      <w:spacing w:val="-22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s’exprimer</w:t>
                  </w:r>
                  <w:r>
                    <w:rPr>
                      <w:rFonts w:ascii="Century Gothic" w:hAnsi="Century Gothic"/>
                      <w:spacing w:val="-22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en</w:t>
                  </w:r>
                  <w:r>
                    <w:rPr>
                      <w:rFonts w:ascii="Century Gothic" w:hAnsi="Century Gothic"/>
                      <w:spacing w:val="-22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utilisant</w:t>
                  </w:r>
                  <w:r>
                    <w:rPr>
                      <w:rFonts w:ascii="Century Gothic" w:hAnsi="Century Gothic"/>
                      <w:spacing w:val="-22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les</w:t>
                  </w:r>
                  <w:r>
                    <w:rPr>
                      <w:rFonts w:ascii="Century Gothic" w:hAnsi="Century Gothic"/>
                      <w:spacing w:val="-22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langages</w:t>
                  </w:r>
                  <w:r>
                    <w:rPr>
                      <w:rFonts w:ascii="Century Gothic" w:hAnsi="Century Gothic"/>
                      <w:spacing w:val="-22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mathématiques,</w:t>
                  </w:r>
                  <w:r>
                    <w:rPr>
                      <w:rFonts w:ascii="Century Gothic" w:hAnsi="Century Gothic"/>
                      <w:spacing w:val="-22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scientifiques</w:t>
                  </w:r>
                  <w:r>
                    <w:rPr>
                      <w:rFonts w:ascii="Century Gothic" w:hAnsi="Century Gothic"/>
                      <w:spacing w:val="-22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et </w:t>
                  </w:r>
                  <w:r>
                    <w:rPr>
                      <w:rFonts w:ascii="Century Gothic" w:hAnsi="Century Gothic"/>
                      <w:sz w:val="18"/>
                    </w:rPr>
                    <w:t>informatiques</w:t>
                  </w:r>
                </w:p>
                <w:p>
                  <w:pPr>
                    <w:tabs>
                      <w:tab w:pos="760" w:val="left" w:leader="none"/>
                    </w:tabs>
                    <w:spacing w:before="109"/>
                    <w:ind w:left="283" w:right="0" w:firstLine="0"/>
                    <w:jc w:val="left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Verdana" w:hAnsi="Verdana"/>
                      <w:b/>
                      <w:color w:val="0E869E"/>
                      <w:sz w:val="18"/>
                    </w:rPr>
                    <w:t>D4</w:t>
                    <w:tab/>
                    <w:t>| </w:t>
                  </w:r>
                  <w:r>
                    <w:rPr>
                      <w:rFonts w:ascii="Century Gothic" w:hAnsi="Century Gothic"/>
                      <w:sz w:val="18"/>
                    </w:rPr>
                    <w:t>Les systèmes naturels et les systèmes</w:t>
                  </w:r>
                  <w:r>
                    <w:rPr>
                      <w:rFonts w:ascii="Century Gothic" w:hAnsi="Century Gothic"/>
                      <w:spacing w:val="-1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sz w:val="18"/>
                    </w:rPr>
                    <w:t>techniques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47.192993pt;margin-top:112.588242pt;width:413.9pt;height:75.650pt;mso-position-horizontal-relative:page;mso-position-vertical-relative:paragraph;z-index:-251650048;mso-wrap-distance-left:0;mso-wrap-distance-right:0" type="#_x0000_t202" filled="true" fillcolor="#f3e5ea" stroked="false">
            <v:textbox inset="0,0,0,0">
              <w:txbxContent>
                <w:p>
                  <w:pPr>
                    <w:spacing w:before="230"/>
                    <w:ind w:left="284" w:right="0" w:firstLine="0"/>
                    <w:jc w:val="left"/>
                    <w:rPr>
                      <w:rFonts w:ascii="Verdana" w:hAnsi="Verdana"/>
                      <w:b/>
                      <w:sz w:val="22"/>
                    </w:rPr>
                  </w:pPr>
                  <w:r>
                    <w:rPr>
                      <w:rFonts w:ascii="Verdana" w:hAnsi="Verdana"/>
                      <w:b/>
                      <w:color w:val="B43476"/>
                      <w:w w:val="90"/>
                      <w:sz w:val="22"/>
                    </w:rPr>
                    <w:t>ÉLÉMENTS SIGNIFIANTS</w:t>
                  </w:r>
                </w:p>
                <w:p>
                  <w:pPr>
                    <w:spacing w:line="357" w:lineRule="auto" w:before="102"/>
                    <w:ind w:left="283" w:right="1980" w:firstLine="0"/>
                    <w:jc w:val="left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95"/>
                      <w:sz w:val="18"/>
                    </w:rPr>
                    <w:t>Exprimer</w:t>
                  </w:r>
                  <w:r>
                    <w:rPr>
                      <w:rFonts w:ascii="Century Gothic" w:hAnsi="Century Gothic"/>
                      <w:spacing w:val="-32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une</w:t>
                  </w:r>
                  <w:r>
                    <w:rPr>
                      <w:rFonts w:ascii="Century Gothic" w:hAnsi="Century Gothic"/>
                      <w:spacing w:val="-32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grandeur</w:t>
                  </w:r>
                  <w:r>
                    <w:rPr>
                      <w:rFonts w:ascii="Century Gothic" w:hAnsi="Century Gothic"/>
                      <w:spacing w:val="-31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mesurée</w:t>
                  </w:r>
                  <w:r>
                    <w:rPr>
                      <w:rFonts w:ascii="Century Gothic" w:hAnsi="Century Gothic"/>
                      <w:spacing w:val="-32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ou</w:t>
                  </w:r>
                  <w:r>
                    <w:rPr>
                      <w:rFonts w:ascii="Century Gothic" w:hAnsi="Century Gothic"/>
                      <w:spacing w:val="-31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calculée</w:t>
                  </w:r>
                  <w:r>
                    <w:rPr>
                      <w:rFonts w:ascii="Century Gothic" w:hAnsi="Century Gothic"/>
                      <w:spacing w:val="-32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dans</w:t>
                  </w:r>
                  <w:r>
                    <w:rPr>
                      <w:rFonts w:ascii="Century Gothic" w:hAnsi="Century Gothic"/>
                      <w:spacing w:val="-32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une</w:t>
                  </w:r>
                  <w:r>
                    <w:rPr>
                      <w:rFonts w:ascii="Century Gothic" w:hAnsi="Century Gothic"/>
                      <w:spacing w:val="-31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unité</w:t>
                  </w:r>
                  <w:r>
                    <w:rPr>
                      <w:rFonts w:ascii="Century Gothic" w:hAnsi="Century Gothic"/>
                      <w:spacing w:val="-32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adaptée</w:t>
                  </w:r>
                  <w:r>
                    <w:rPr>
                      <w:rFonts w:ascii="Century Gothic" w:hAnsi="Century Gothic"/>
                      <w:spacing w:val="-31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(D1-3) </w:t>
                  </w:r>
                  <w:r>
                    <w:rPr>
                      <w:rFonts w:ascii="Century Gothic" w:hAnsi="Century Gothic"/>
                      <w:sz w:val="18"/>
                    </w:rPr>
                    <w:t>Mener</w:t>
                  </w:r>
                  <w:r>
                    <w:rPr>
                      <w:rFonts w:ascii="Century Gothic" w:hAnsi="Century Gothic"/>
                      <w:spacing w:val="-22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sz w:val="18"/>
                    </w:rPr>
                    <w:t>une</w:t>
                  </w:r>
                  <w:r>
                    <w:rPr>
                      <w:rFonts w:ascii="Century Gothic" w:hAnsi="Century Gothic"/>
                      <w:spacing w:val="-21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sz w:val="18"/>
                    </w:rPr>
                    <w:t>démarche</w:t>
                  </w:r>
                  <w:r>
                    <w:rPr>
                      <w:rFonts w:ascii="Century Gothic" w:hAnsi="Century Gothic"/>
                      <w:spacing w:val="-21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sz w:val="18"/>
                    </w:rPr>
                    <w:t>scientifique,</w:t>
                  </w:r>
                  <w:r>
                    <w:rPr>
                      <w:rFonts w:ascii="Century Gothic" w:hAnsi="Century Gothic"/>
                      <w:spacing w:val="-22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sz w:val="18"/>
                    </w:rPr>
                    <w:t>résoudre</w:t>
                  </w:r>
                  <w:r>
                    <w:rPr>
                      <w:rFonts w:ascii="Century Gothic" w:hAnsi="Century Gothic"/>
                      <w:spacing w:val="-21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sz w:val="18"/>
                    </w:rPr>
                    <w:t>un</w:t>
                  </w:r>
                  <w:r>
                    <w:rPr>
                      <w:rFonts w:ascii="Century Gothic" w:hAnsi="Century Gothic"/>
                      <w:spacing w:val="-21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sz w:val="18"/>
                    </w:rPr>
                    <w:t>problème</w:t>
                  </w:r>
                  <w:r>
                    <w:rPr>
                      <w:rFonts w:ascii="Century Gothic" w:hAnsi="Century Gothic"/>
                      <w:spacing w:val="-21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sz w:val="18"/>
                    </w:rPr>
                    <w:t>(D4)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6"/>
        <w:rPr>
          <w:rFonts w:ascii="Verdana"/>
          <w:b/>
          <w:sz w:val="23"/>
        </w:rPr>
      </w:pPr>
    </w:p>
    <w:p>
      <w:pPr>
        <w:pStyle w:val="Heading1"/>
        <w:ind w:left="2264"/>
      </w:pPr>
      <w:r>
        <w:rPr/>
        <w:pict>
          <v:line style="position:absolute;mso-position-horizontal-relative:page;mso-position-vertical-relative:paragraph;z-index:251672576" from="144.358505pt,-102.819374pt" to="144.358505pt,-27.179374pt" stroked="true" strokeweight="5.669pt" strokecolor="#b43476">
            <v:stroke dashstyle="solid"/>
            <w10:wrap type="none"/>
          </v:line>
        </w:pict>
      </w:r>
      <w:r>
        <w:rPr>
          <w:color w:val="B43476"/>
        </w:rPr>
        <w:t>Situation d’évaluation</w:t>
      </w:r>
    </w:p>
    <w:p>
      <w:pPr>
        <w:pStyle w:val="Heading2"/>
        <w:spacing w:before="251"/>
      </w:pPr>
      <w:r>
        <w:rPr>
          <w:color w:val="0E869E"/>
        </w:rPr>
        <w:t>Thème : l’énergie et ses conversions</w:t>
      </w:r>
    </w:p>
    <w:p>
      <w:pPr>
        <w:pStyle w:val="BodyText"/>
        <w:rPr>
          <w:b/>
          <w:sz w:val="24"/>
        </w:rPr>
      </w:pPr>
    </w:p>
    <w:p>
      <w:pPr>
        <w:pStyle w:val="Heading3"/>
      </w:pPr>
      <w:r>
        <w:rPr>
          <w:color w:val="0E869E"/>
        </w:rPr>
        <w:t>Attendus de fin de cycle</w:t>
      </w:r>
    </w:p>
    <w:p>
      <w:pPr>
        <w:pStyle w:val="BodyText"/>
        <w:spacing w:before="28"/>
        <w:ind w:left="2264"/>
      </w:pPr>
      <w:r>
        <w:rPr/>
        <w:t>Réaliser des circuits électriques simples et exploiter les lois de l’électricité.</w:t>
      </w:r>
    </w:p>
    <w:p>
      <w:pPr>
        <w:pStyle w:val="BodyText"/>
        <w:spacing w:before="9"/>
        <w:rPr>
          <w:sz w:val="24"/>
        </w:rPr>
      </w:pPr>
    </w:p>
    <w:p>
      <w:pPr>
        <w:pStyle w:val="Heading3"/>
      </w:pPr>
      <w:r>
        <w:rPr>
          <w:color w:val="0E869E"/>
        </w:rPr>
        <w:t>Connaissances et compétences associées</w:t>
      </w:r>
    </w:p>
    <w:p>
      <w:pPr>
        <w:pStyle w:val="BodyText"/>
        <w:spacing w:line="268" w:lineRule="auto" w:before="28"/>
        <w:ind w:left="2264" w:right="707"/>
      </w:pPr>
      <w:r>
        <w:rPr/>
        <w:t>Conduire</w:t>
      </w:r>
      <w:r>
        <w:rPr>
          <w:spacing w:val="-20"/>
        </w:rPr>
        <w:t> </w:t>
      </w:r>
      <w:r>
        <w:rPr/>
        <w:t>un</w:t>
      </w:r>
      <w:r>
        <w:rPr>
          <w:spacing w:val="-19"/>
        </w:rPr>
        <w:t> </w:t>
      </w:r>
      <w:r>
        <w:rPr/>
        <w:t>calcul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consommation</w:t>
      </w:r>
      <w:r>
        <w:rPr>
          <w:spacing w:val="-20"/>
        </w:rPr>
        <w:t> </w:t>
      </w:r>
      <w:r>
        <w:rPr/>
        <w:t>d’énergie</w:t>
      </w:r>
      <w:r>
        <w:rPr>
          <w:spacing w:val="-19"/>
        </w:rPr>
        <w:t> </w:t>
      </w:r>
      <w:r>
        <w:rPr/>
        <w:t>électrique</w:t>
      </w:r>
      <w:r>
        <w:rPr>
          <w:spacing w:val="-19"/>
        </w:rPr>
        <w:t> </w:t>
      </w:r>
      <w:r>
        <w:rPr/>
        <w:t>relatif</w:t>
      </w:r>
      <w:r>
        <w:rPr>
          <w:spacing w:val="-20"/>
        </w:rPr>
        <w:t> </w:t>
      </w:r>
      <w:r>
        <w:rPr/>
        <w:t>à</w:t>
      </w:r>
      <w:r>
        <w:rPr>
          <w:spacing w:val="-19"/>
        </w:rPr>
        <w:t> </w:t>
      </w:r>
      <w:r>
        <w:rPr/>
        <w:t>une</w:t>
      </w:r>
      <w:r>
        <w:rPr>
          <w:spacing w:val="-20"/>
        </w:rPr>
        <w:t> </w:t>
      </w:r>
      <w:r>
        <w:rPr/>
        <w:t>situation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la</w:t>
      </w:r>
      <w:r>
        <w:rPr>
          <w:spacing w:val="-20"/>
        </w:rPr>
        <w:t> </w:t>
      </w:r>
      <w:r>
        <w:rPr/>
        <w:t>vie courante.</w:t>
      </w:r>
    </w:p>
    <w:p>
      <w:pPr>
        <w:pStyle w:val="ListParagraph"/>
        <w:numPr>
          <w:ilvl w:val="0"/>
          <w:numId w:val="1"/>
        </w:numPr>
        <w:tabs>
          <w:tab w:pos="2984" w:val="left" w:leader="none"/>
          <w:tab w:pos="2985" w:val="left" w:leader="none"/>
        </w:tabs>
        <w:spacing w:line="240" w:lineRule="auto" w:before="170" w:after="0"/>
        <w:ind w:left="2984" w:right="0" w:hanging="437"/>
        <w:jc w:val="left"/>
        <w:rPr>
          <w:sz w:val="20"/>
        </w:rPr>
      </w:pPr>
      <w:r>
        <w:rPr>
          <w:w w:val="105"/>
          <w:sz w:val="20"/>
        </w:rPr>
        <w:t>Puissance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électrique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P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U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×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I</w:t>
      </w:r>
    </w:p>
    <w:p>
      <w:pPr>
        <w:pStyle w:val="ListParagraph"/>
        <w:numPr>
          <w:ilvl w:val="0"/>
          <w:numId w:val="1"/>
        </w:numPr>
        <w:tabs>
          <w:tab w:pos="2984" w:val="left" w:leader="none"/>
          <w:tab w:pos="2985" w:val="left" w:leader="none"/>
        </w:tabs>
        <w:spacing w:line="240" w:lineRule="auto" w:before="27" w:after="0"/>
        <w:ind w:left="2984" w:right="0" w:hanging="437"/>
        <w:jc w:val="left"/>
        <w:rPr>
          <w:sz w:val="20"/>
        </w:rPr>
      </w:pPr>
      <w:r>
        <w:rPr>
          <w:sz w:val="20"/>
        </w:rPr>
        <w:t>Relation</w:t>
      </w:r>
      <w:r>
        <w:rPr>
          <w:spacing w:val="-13"/>
          <w:sz w:val="20"/>
        </w:rPr>
        <w:t> </w:t>
      </w:r>
      <w:r>
        <w:rPr>
          <w:sz w:val="20"/>
        </w:rPr>
        <w:t>liant</w:t>
      </w:r>
      <w:r>
        <w:rPr>
          <w:spacing w:val="-13"/>
          <w:sz w:val="20"/>
        </w:rPr>
        <w:t> </w:t>
      </w:r>
      <w:r>
        <w:rPr>
          <w:sz w:val="20"/>
        </w:rPr>
        <w:t>l’énergie,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puissance</w:t>
      </w:r>
      <w:r>
        <w:rPr>
          <w:spacing w:val="-13"/>
          <w:sz w:val="20"/>
        </w:rPr>
        <w:t> </w:t>
      </w:r>
      <w:r>
        <w:rPr>
          <w:sz w:val="20"/>
        </w:rPr>
        <w:t>électrique</w:t>
      </w:r>
      <w:r>
        <w:rPr>
          <w:spacing w:val="-13"/>
          <w:sz w:val="20"/>
        </w:rPr>
        <w:t> </w:t>
      </w:r>
      <w:r>
        <w:rPr>
          <w:sz w:val="20"/>
        </w:rPr>
        <w:t>et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durée</w:t>
      </w:r>
    </w:p>
    <w:p>
      <w:pPr>
        <w:pStyle w:val="BodyText"/>
        <w:spacing w:before="4"/>
        <w:rPr>
          <w:sz w:val="29"/>
        </w:rPr>
      </w:pPr>
    </w:p>
    <w:p>
      <w:pPr>
        <w:pStyle w:val="Heading2"/>
        <w:spacing w:before="0"/>
      </w:pPr>
      <w:r>
        <w:rPr>
          <w:color w:val="0E869E"/>
        </w:rPr>
        <w:t>Nature de la situation d’évaluation</w:t>
      </w:r>
    </w:p>
    <w:p>
      <w:pPr>
        <w:pStyle w:val="BodyText"/>
        <w:spacing w:line="444" w:lineRule="auto" w:before="75"/>
        <w:ind w:left="2264" w:right="4601"/>
      </w:pPr>
      <w:r>
        <w:rPr>
          <w:w w:val="95"/>
        </w:rPr>
        <w:t>Tâche complexe avec activité expérimentale. </w:t>
      </w:r>
      <w:r>
        <w:rPr/>
        <w:t>Durée : 55 min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spacing w:before="1"/>
        <w:ind w:left="100" w:right="0" w:firstLine="0"/>
        <w:jc w:val="left"/>
        <w:rPr>
          <w:rFonts w:ascii="Century Gothic" w:hAnsi="Century Gothic"/>
          <w:sz w:val="1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432003</wp:posOffset>
            </wp:positionH>
            <wp:positionV relativeFrom="paragraph">
              <wp:posOffset>182525</wp:posOffset>
            </wp:positionV>
            <wp:extent cx="229011" cy="186023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11" cy="18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715829</wp:posOffset>
            </wp:positionH>
            <wp:positionV relativeFrom="paragraph">
              <wp:posOffset>173874</wp:posOffset>
            </wp:positionV>
            <wp:extent cx="194884" cy="194881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84" cy="194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964421</wp:posOffset>
            </wp:positionH>
            <wp:positionV relativeFrom="paragraph">
              <wp:posOffset>183275</wp:posOffset>
            </wp:positionV>
            <wp:extent cx="317697" cy="180117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97" cy="18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1335481</wp:posOffset>
            </wp:positionH>
            <wp:positionV relativeFrom="paragraph">
              <wp:posOffset>174275</wp:posOffset>
            </wp:positionV>
            <wp:extent cx="187835" cy="194881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35" cy="194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14"/>
        </w:rPr>
        <w:t>Retrouvez Éduscol sur</w:t>
      </w:r>
    </w:p>
    <w:p>
      <w:pPr>
        <w:spacing w:after="0"/>
        <w:jc w:val="left"/>
        <w:rPr>
          <w:rFonts w:ascii="Century Gothic" w:hAnsi="Century Gothic"/>
          <w:sz w:val="14"/>
        </w:rPr>
        <w:sectPr>
          <w:footerReference w:type="default" r:id="rId5"/>
          <w:type w:val="continuous"/>
          <w:pgSz w:w="11910" w:h="16840"/>
          <w:pgMar w:footer="620" w:top="700" w:bottom="800" w:left="580" w:right="540"/>
          <w:pgNumType w:start="1"/>
        </w:sect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4"/>
        <w:rPr>
          <w:rFonts w:ascii="Century Gothic"/>
          <w:sz w:val="16"/>
        </w:rPr>
      </w:pPr>
    </w:p>
    <w:p>
      <w:pPr>
        <w:pStyle w:val="Heading2"/>
      </w:pPr>
      <w:r>
        <w:rPr>
          <w:color w:val="0E869E"/>
        </w:rPr>
        <w:t>Synopsis</w:t>
      </w:r>
    </w:p>
    <w:p>
      <w:pPr>
        <w:pStyle w:val="BodyText"/>
        <w:spacing w:line="268" w:lineRule="auto" w:before="76"/>
        <w:ind w:left="2264" w:right="334"/>
      </w:pPr>
      <w:r>
        <w:rPr/>
        <w:t>À partir de la lecture des indications portées sur un emballage d’une ampoule basse consommation</w:t>
      </w:r>
      <w:r>
        <w:rPr>
          <w:spacing w:val="-23"/>
        </w:rPr>
        <w:t> </w:t>
      </w:r>
      <w:r>
        <w:rPr/>
        <w:t>et</w:t>
      </w:r>
      <w:r>
        <w:rPr>
          <w:spacing w:val="-22"/>
        </w:rPr>
        <w:t> </w:t>
      </w:r>
      <w:r>
        <w:rPr/>
        <w:t>d’une</w:t>
      </w:r>
      <w:r>
        <w:rPr>
          <w:spacing w:val="-23"/>
        </w:rPr>
        <w:t> </w:t>
      </w:r>
      <w:r>
        <w:rPr/>
        <w:t>mesure</w:t>
      </w:r>
      <w:r>
        <w:rPr>
          <w:spacing w:val="-22"/>
        </w:rPr>
        <w:t> </w:t>
      </w:r>
      <w:r>
        <w:rPr/>
        <w:t>d’intensité</w:t>
      </w:r>
      <w:r>
        <w:rPr>
          <w:spacing w:val="-22"/>
        </w:rPr>
        <w:t> </w:t>
      </w:r>
      <w:r>
        <w:rPr/>
        <w:t>lumineuse,</w:t>
      </w:r>
      <w:r>
        <w:rPr>
          <w:spacing w:val="-23"/>
        </w:rPr>
        <w:t> </w:t>
      </w:r>
      <w:r>
        <w:rPr>
          <w:spacing w:val="-3"/>
        </w:rPr>
        <w:t>l’élève</w:t>
      </w:r>
      <w:r>
        <w:rPr>
          <w:spacing w:val="-22"/>
        </w:rPr>
        <w:t> </w:t>
      </w:r>
      <w:r>
        <w:rPr/>
        <w:t>doit</w:t>
      </w:r>
      <w:r>
        <w:rPr>
          <w:spacing w:val="-22"/>
        </w:rPr>
        <w:t> </w:t>
      </w:r>
      <w:r>
        <w:rPr/>
        <w:t>construire</w:t>
      </w:r>
      <w:r>
        <w:rPr>
          <w:spacing w:val="-23"/>
        </w:rPr>
        <w:t> </w:t>
      </w:r>
      <w:r>
        <w:rPr/>
        <w:t>une</w:t>
      </w:r>
      <w:r>
        <w:rPr>
          <w:spacing w:val="-22"/>
        </w:rPr>
        <w:t> </w:t>
      </w:r>
      <w:r>
        <w:rPr/>
        <w:t>expérience permettant</w:t>
      </w:r>
      <w:r>
        <w:rPr>
          <w:spacing w:val="-22"/>
        </w:rPr>
        <w:t> </w:t>
      </w:r>
      <w:r>
        <w:rPr/>
        <w:t>de</w:t>
      </w:r>
      <w:r>
        <w:rPr>
          <w:spacing w:val="-21"/>
        </w:rPr>
        <w:t> </w:t>
      </w:r>
      <w:r>
        <w:rPr/>
        <w:t>prouver</w:t>
      </w:r>
      <w:r>
        <w:rPr>
          <w:spacing w:val="-21"/>
        </w:rPr>
        <w:t> </w:t>
      </w:r>
      <w:r>
        <w:rPr/>
        <w:t>que</w:t>
      </w:r>
      <w:r>
        <w:rPr>
          <w:spacing w:val="-21"/>
        </w:rPr>
        <w:t> </w:t>
      </w:r>
      <w:r>
        <w:rPr/>
        <w:t>cette</w:t>
      </w:r>
      <w:r>
        <w:rPr>
          <w:spacing w:val="-21"/>
        </w:rPr>
        <w:t> </w:t>
      </w:r>
      <w:r>
        <w:rPr/>
        <w:t>ampoule</w:t>
      </w:r>
      <w:r>
        <w:rPr>
          <w:spacing w:val="-21"/>
        </w:rPr>
        <w:t> </w:t>
      </w:r>
      <w:r>
        <w:rPr/>
        <w:t>consomme</w:t>
      </w:r>
      <w:r>
        <w:rPr>
          <w:spacing w:val="-21"/>
        </w:rPr>
        <w:t> </w:t>
      </w:r>
      <w:r>
        <w:rPr/>
        <w:t>effectivement</w:t>
      </w:r>
      <w:r>
        <w:rPr>
          <w:spacing w:val="-21"/>
        </w:rPr>
        <w:t> </w:t>
      </w:r>
      <w:r>
        <w:rPr/>
        <w:t>moins</w:t>
      </w:r>
      <w:r>
        <w:rPr>
          <w:spacing w:val="-21"/>
        </w:rPr>
        <w:t> </w:t>
      </w:r>
      <w:r>
        <w:rPr/>
        <w:t>qu’une</w:t>
      </w:r>
      <w:r>
        <w:rPr>
          <w:spacing w:val="-21"/>
        </w:rPr>
        <w:t> </w:t>
      </w:r>
      <w:r>
        <w:rPr/>
        <w:t>ampoule</w:t>
      </w:r>
      <w:r>
        <w:rPr>
          <w:spacing w:val="-21"/>
        </w:rPr>
        <w:t> </w:t>
      </w:r>
      <w:r>
        <w:rPr/>
        <w:t>à incandescence</w:t>
      </w:r>
      <w:r>
        <w:rPr>
          <w:spacing w:val="-13"/>
        </w:rPr>
        <w:t> </w:t>
      </w:r>
      <w:r>
        <w:rPr/>
        <w:t>émettant</w:t>
      </w:r>
      <w:r>
        <w:rPr>
          <w:spacing w:val="-13"/>
        </w:rPr>
        <w:t> </w:t>
      </w:r>
      <w:r>
        <w:rPr/>
        <w:t>une</w:t>
      </w:r>
      <w:r>
        <w:rPr>
          <w:spacing w:val="-12"/>
        </w:rPr>
        <w:t> </w:t>
      </w:r>
      <w:r>
        <w:rPr/>
        <w:t>intensité</w:t>
      </w:r>
      <w:r>
        <w:rPr>
          <w:spacing w:val="-13"/>
        </w:rPr>
        <w:t> </w:t>
      </w:r>
      <w:r>
        <w:rPr/>
        <w:t>lumineuse</w:t>
      </w:r>
      <w:r>
        <w:rPr>
          <w:spacing w:val="-12"/>
        </w:rPr>
        <w:t> </w:t>
      </w:r>
      <w:r>
        <w:rPr/>
        <w:t>équivalente.</w:t>
      </w:r>
    </w:p>
    <w:p>
      <w:pPr>
        <w:pStyle w:val="Heading2"/>
        <w:spacing w:before="165"/>
      </w:pPr>
      <w:r>
        <w:rPr>
          <w:color w:val="0E869E"/>
        </w:rPr>
        <w:t>Acquis nécessaires pour mener la tâche à bien</w:t>
      </w:r>
    </w:p>
    <w:p>
      <w:pPr>
        <w:pStyle w:val="ListParagraph"/>
        <w:numPr>
          <w:ilvl w:val="0"/>
          <w:numId w:val="1"/>
        </w:numPr>
        <w:tabs>
          <w:tab w:pos="2984" w:val="left" w:leader="none"/>
          <w:tab w:pos="2985" w:val="left" w:leader="none"/>
        </w:tabs>
        <w:spacing w:line="240" w:lineRule="auto" w:before="76" w:after="0"/>
        <w:ind w:left="2984" w:right="0" w:hanging="437"/>
        <w:jc w:val="left"/>
        <w:rPr>
          <w:sz w:val="20"/>
        </w:rPr>
      </w:pPr>
      <w:r>
        <w:rPr>
          <w:sz w:val="20"/>
        </w:rPr>
        <w:t>Connaître</w:t>
      </w:r>
      <w:r>
        <w:rPr>
          <w:spacing w:val="-12"/>
          <w:sz w:val="20"/>
        </w:rPr>
        <w:t> </w:t>
      </w:r>
      <w:r>
        <w:rPr>
          <w:sz w:val="20"/>
        </w:rPr>
        <w:t>les</w:t>
      </w:r>
      <w:r>
        <w:rPr>
          <w:spacing w:val="-11"/>
          <w:sz w:val="20"/>
        </w:rPr>
        <w:t> </w:t>
      </w:r>
      <w:r>
        <w:rPr>
          <w:sz w:val="20"/>
        </w:rPr>
        <w:t>différentes</w:t>
      </w:r>
      <w:r>
        <w:rPr>
          <w:spacing w:val="-12"/>
          <w:sz w:val="20"/>
        </w:rPr>
        <w:t> </w:t>
      </w:r>
      <w:r>
        <w:rPr>
          <w:sz w:val="20"/>
        </w:rPr>
        <w:t>sources</w:t>
      </w:r>
      <w:r>
        <w:rPr>
          <w:spacing w:val="-11"/>
          <w:sz w:val="20"/>
        </w:rPr>
        <w:t> </w:t>
      </w:r>
      <w:r>
        <w:rPr>
          <w:sz w:val="20"/>
        </w:rPr>
        <w:t>d’énergie</w:t>
      </w:r>
    </w:p>
    <w:p>
      <w:pPr>
        <w:pStyle w:val="ListParagraph"/>
        <w:numPr>
          <w:ilvl w:val="0"/>
          <w:numId w:val="1"/>
        </w:numPr>
        <w:tabs>
          <w:tab w:pos="2984" w:val="left" w:leader="none"/>
          <w:tab w:pos="2985" w:val="left" w:leader="none"/>
        </w:tabs>
        <w:spacing w:line="240" w:lineRule="auto" w:before="28" w:after="0"/>
        <w:ind w:left="2984" w:right="0" w:hanging="437"/>
        <w:jc w:val="left"/>
        <w:rPr>
          <w:sz w:val="20"/>
        </w:rPr>
      </w:pPr>
      <w:r>
        <w:rPr>
          <w:sz w:val="20"/>
        </w:rPr>
        <w:t>Savoir</w:t>
      </w:r>
      <w:r>
        <w:rPr>
          <w:spacing w:val="-10"/>
          <w:sz w:val="20"/>
        </w:rPr>
        <w:t> </w:t>
      </w:r>
      <w:r>
        <w:rPr>
          <w:sz w:val="20"/>
        </w:rPr>
        <w:t>schématiser</w:t>
      </w:r>
      <w:r>
        <w:rPr>
          <w:spacing w:val="-10"/>
          <w:sz w:val="20"/>
        </w:rPr>
        <w:t> </w:t>
      </w:r>
      <w:r>
        <w:rPr>
          <w:sz w:val="20"/>
        </w:rPr>
        <w:t>et</w:t>
      </w:r>
      <w:r>
        <w:rPr>
          <w:spacing w:val="-10"/>
          <w:sz w:val="20"/>
        </w:rPr>
        <w:t> </w:t>
      </w:r>
      <w:r>
        <w:rPr>
          <w:sz w:val="20"/>
        </w:rPr>
        <w:t>réaliser</w:t>
      </w:r>
      <w:r>
        <w:rPr>
          <w:spacing w:val="-10"/>
          <w:sz w:val="20"/>
        </w:rPr>
        <w:t> </w:t>
      </w:r>
      <w:r>
        <w:rPr>
          <w:sz w:val="20"/>
        </w:rPr>
        <w:t>des</w:t>
      </w:r>
      <w:r>
        <w:rPr>
          <w:spacing w:val="-10"/>
          <w:sz w:val="20"/>
        </w:rPr>
        <w:t> </w:t>
      </w:r>
      <w:r>
        <w:rPr>
          <w:sz w:val="20"/>
        </w:rPr>
        <w:t>circuits</w:t>
      </w:r>
      <w:r>
        <w:rPr>
          <w:spacing w:val="-10"/>
          <w:sz w:val="20"/>
        </w:rPr>
        <w:t> </w:t>
      </w:r>
      <w:r>
        <w:rPr>
          <w:sz w:val="20"/>
        </w:rPr>
        <w:t>électriques</w:t>
      </w:r>
      <w:r>
        <w:rPr>
          <w:spacing w:val="-10"/>
          <w:sz w:val="20"/>
        </w:rPr>
        <w:t> </w:t>
      </w:r>
      <w:r>
        <w:rPr>
          <w:sz w:val="20"/>
        </w:rPr>
        <w:t>simples</w:t>
      </w:r>
    </w:p>
    <w:p>
      <w:pPr>
        <w:pStyle w:val="ListParagraph"/>
        <w:numPr>
          <w:ilvl w:val="0"/>
          <w:numId w:val="1"/>
        </w:numPr>
        <w:tabs>
          <w:tab w:pos="2984" w:val="left" w:leader="none"/>
          <w:tab w:pos="2985" w:val="left" w:leader="none"/>
        </w:tabs>
        <w:spacing w:line="240" w:lineRule="auto" w:before="27" w:after="0"/>
        <w:ind w:left="2984" w:right="0" w:hanging="437"/>
        <w:jc w:val="left"/>
        <w:rPr>
          <w:sz w:val="20"/>
        </w:rPr>
      </w:pPr>
      <w:r>
        <w:rPr>
          <w:sz w:val="20"/>
        </w:rPr>
        <w:t>Savoir</w:t>
      </w:r>
      <w:r>
        <w:rPr>
          <w:spacing w:val="-11"/>
          <w:sz w:val="20"/>
        </w:rPr>
        <w:t> </w:t>
      </w:r>
      <w:r>
        <w:rPr>
          <w:sz w:val="20"/>
        </w:rPr>
        <w:t>mesurer</w:t>
      </w:r>
      <w:r>
        <w:rPr>
          <w:spacing w:val="-11"/>
          <w:sz w:val="20"/>
        </w:rPr>
        <w:t> </w:t>
      </w:r>
      <w:r>
        <w:rPr>
          <w:sz w:val="20"/>
        </w:rPr>
        <w:t>une</w:t>
      </w:r>
      <w:r>
        <w:rPr>
          <w:spacing w:val="-11"/>
          <w:sz w:val="20"/>
        </w:rPr>
        <w:t> </w:t>
      </w:r>
      <w:r>
        <w:rPr>
          <w:sz w:val="20"/>
        </w:rPr>
        <w:t>tension</w:t>
      </w:r>
      <w:r>
        <w:rPr>
          <w:spacing w:val="-11"/>
          <w:sz w:val="20"/>
        </w:rPr>
        <w:t> </w:t>
      </w:r>
      <w:r>
        <w:rPr>
          <w:sz w:val="20"/>
        </w:rPr>
        <w:t>et</w:t>
      </w:r>
      <w:r>
        <w:rPr>
          <w:spacing w:val="-11"/>
          <w:sz w:val="20"/>
        </w:rPr>
        <w:t> </w:t>
      </w:r>
      <w:r>
        <w:rPr>
          <w:sz w:val="20"/>
        </w:rPr>
        <w:t>une</w:t>
      </w:r>
      <w:r>
        <w:rPr>
          <w:spacing w:val="-11"/>
          <w:sz w:val="20"/>
        </w:rPr>
        <w:t> </w:t>
      </w:r>
      <w:r>
        <w:rPr>
          <w:sz w:val="20"/>
        </w:rPr>
        <w:t>intensité</w:t>
      </w:r>
    </w:p>
    <w:p>
      <w:pPr>
        <w:pStyle w:val="ListParagraph"/>
        <w:numPr>
          <w:ilvl w:val="0"/>
          <w:numId w:val="1"/>
        </w:numPr>
        <w:tabs>
          <w:tab w:pos="2984" w:val="left" w:leader="none"/>
          <w:tab w:pos="2985" w:val="left" w:leader="none"/>
        </w:tabs>
        <w:spacing w:line="240" w:lineRule="auto" w:before="28" w:after="0"/>
        <w:ind w:left="2984" w:right="0" w:hanging="437"/>
        <w:jc w:val="left"/>
        <w:rPr>
          <w:sz w:val="20"/>
        </w:rPr>
      </w:pPr>
      <w:r>
        <w:rPr>
          <w:sz w:val="20"/>
        </w:rPr>
        <w:t>Connaitre</w:t>
      </w:r>
      <w:r>
        <w:rPr>
          <w:spacing w:val="-12"/>
          <w:sz w:val="20"/>
        </w:rPr>
        <w:t> </w:t>
      </w:r>
      <w:r>
        <w:rPr>
          <w:sz w:val="20"/>
        </w:rPr>
        <w:t>et</w:t>
      </w:r>
      <w:r>
        <w:rPr>
          <w:spacing w:val="-11"/>
          <w:sz w:val="20"/>
        </w:rPr>
        <w:t> </w:t>
      </w:r>
      <w:r>
        <w:rPr>
          <w:sz w:val="20"/>
        </w:rPr>
        <w:t>savoir</w:t>
      </w:r>
      <w:r>
        <w:rPr>
          <w:spacing w:val="-11"/>
          <w:sz w:val="20"/>
        </w:rPr>
        <w:t> </w:t>
      </w:r>
      <w:r>
        <w:rPr>
          <w:sz w:val="20"/>
        </w:rPr>
        <w:t>utiliser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loi</w:t>
      </w:r>
      <w:r>
        <w:rPr>
          <w:spacing w:val="-11"/>
          <w:sz w:val="20"/>
        </w:rPr>
        <w:t> </w:t>
      </w:r>
      <w:r>
        <w:rPr>
          <w:sz w:val="20"/>
        </w:rPr>
        <w:t>P</w:t>
      </w:r>
      <w:r>
        <w:rPr>
          <w:spacing w:val="-11"/>
          <w:sz w:val="20"/>
        </w:rPr>
        <w:t> </w:t>
      </w:r>
      <w:r>
        <w:rPr>
          <w:sz w:val="20"/>
        </w:rPr>
        <w:t>=</w:t>
      </w:r>
      <w:r>
        <w:rPr>
          <w:spacing w:val="-11"/>
          <w:sz w:val="20"/>
        </w:rPr>
        <w:t> </w:t>
      </w:r>
      <w:r>
        <w:rPr>
          <w:sz w:val="20"/>
        </w:rPr>
        <w:t>U</w:t>
      </w:r>
      <w:r>
        <w:rPr>
          <w:spacing w:val="-12"/>
          <w:sz w:val="20"/>
        </w:rPr>
        <w:t> </w:t>
      </w:r>
      <w:r>
        <w:rPr>
          <w:sz w:val="20"/>
        </w:rPr>
        <w:t>×</w:t>
      </w:r>
      <w:r>
        <w:rPr>
          <w:spacing w:val="-11"/>
          <w:sz w:val="20"/>
        </w:rPr>
        <w:t> </w:t>
      </w:r>
      <w:r>
        <w:rPr>
          <w:sz w:val="20"/>
        </w:rPr>
        <w:t>I</w:t>
      </w:r>
    </w:p>
    <w:p>
      <w:pPr>
        <w:pStyle w:val="Heading2"/>
        <w:spacing w:before="194"/>
      </w:pPr>
      <w:r>
        <w:rPr>
          <w:color w:val="0E869E"/>
        </w:rPr>
        <w:t>Scénario</w:t>
      </w:r>
    </w:p>
    <w:p>
      <w:pPr>
        <w:pStyle w:val="BodyText"/>
        <w:rPr>
          <w:b/>
          <w:sz w:val="24"/>
        </w:rPr>
      </w:pPr>
    </w:p>
    <w:p>
      <w:pPr>
        <w:pStyle w:val="Heading3"/>
      </w:pPr>
      <w:r>
        <w:rPr>
          <w:color w:val="0E869E"/>
        </w:rPr>
        <w:t>Première phase de l’évaluation : au brouillon (environ 20 minutes)</w:t>
      </w:r>
    </w:p>
    <w:p>
      <w:pPr>
        <w:pStyle w:val="BodyText"/>
        <w:spacing w:line="268" w:lineRule="auto" w:before="28"/>
        <w:ind w:left="2264" w:right="271"/>
      </w:pPr>
      <w:r>
        <w:rPr/>
        <w:t>Une</w:t>
      </w:r>
      <w:r>
        <w:rPr>
          <w:spacing w:val="-13"/>
        </w:rPr>
        <w:t> </w:t>
      </w:r>
      <w:r>
        <w:rPr/>
        <w:t>ampoule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/>
        <w:t>incandescence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45</w:t>
      </w:r>
      <w:r>
        <w:rPr>
          <w:spacing w:val="-13"/>
        </w:rPr>
        <w:t> </w:t>
      </w:r>
      <w:r>
        <w:rPr/>
        <w:t>W</w:t>
      </w:r>
      <w:r>
        <w:rPr>
          <w:spacing w:val="-13"/>
        </w:rPr>
        <w:t> </w:t>
      </w:r>
      <w:r>
        <w:rPr/>
        <w:t>branchée</w:t>
      </w:r>
      <w:r>
        <w:rPr>
          <w:spacing w:val="-13"/>
        </w:rPr>
        <w:t> </w:t>
      </w:r>
      <w:r>
        <w:rPr/>
        <w:t>dans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circuit</w:t>
      </w:r>
      <w:r>
        <w:rPr>
          <w:spacing w:val="-13"/>
        </w:rPr>
        <w:t> </w:t>
      </w:r>
      <w:r>
        <w:rPr/>
        <w:t>électrique</w:t>
      </w:r>
      <w:r>
        <w:rPr>
          <w:spacing w:val="-13"/>
        </w:rPr>
        <w:t> </w:t>
      </w:r>
      <w:r>
        <w:rPr/>
        <w:t>simple</w:t>
      </w:r>
      <w:r>
        <w:rPr>
          <w:spacing w:val="-12"/>
        </w:rPr>
        <w:t> </w:t>
      </w:r>
      <w:r>
        <w:rPr/>
        <w:t>et</w:t>
      </w:r>
      <w:r>
        <w:rPr>
          <w:spacing w:val="-13"/>
        </w:rPr>
        <w:t> </w:t>
      </w:r>
      <w:r>
        <w:rPr/>
        <w:t>allumée est visible sur la paillasse du </w:t>
      </w:r>
      <w:r>
        <w:rPr>
          <w:spacing w:val="-4"/>
        </w:rPr>
        <w:t>professeur. </w:t>
      </w:r>
      <w:r>
        <w:rPr/>
        <w:t>Les valeurs de la tension aux bornes de l’ampoule et de l’intensité qui la traverse sont notées sur la paillasse. </w:t>
      </w:r>
      <w:r>
        <w:rPr>
          <w:spacing w:val="-6"/>
        </w:rPr>
        <w:t>L’élève </w:t>
      </w:r>
      <w:r>
        <w:rPr/>
        <w:t>peut venir consulter ce montage</w:t>
      </w:r>
      <w:r>
        <w:rPr>
          <w:spacing w:val="-12"/>
        </w:rPr>
        <w:t> </w:t>
      </w:r>
      <w:r>
        <w:rPr/>
        <w:t>et</w:t>
      </w:r>
      <w:r>
        <w:rPr>
          <w:spacing w:val="-12"/>
        </w:rPr>
        <w:t> </w:t>
      </w:r>
      <w:r>
        <w:rPr/>
        <w:t>mesurer</w:t>
      </w:r>
      <w:r>
        <w:rPr>
          <w:spacing w:val="-12"/>
        </w:rPr>
        <w:t> </w:t>
      </w:r>
      <w:r>
        <w:rPr/>
        <w:t>l’intensité</w:t>
      </w:r>
      <w:r>
        <w:rPr>
          <w:spacing w:val="-12"/>
        </w:rPr>
        <w:t> </w:t>
      </w:r>
      <w:r>
        <w:rPr/>
        <w:t>lumineuse</w:t>
      </w:r>
      <w:r>
        <w:rPr>
          <w:spacing w:val="-11"/>
        </w:rPr>
        <w:t> </w:t>
      </w:r>
      <w:r>
        <w:rPr/>
        <w:t>émise</w:t>
      </w:r>
      <w:r>
        <w:rPr>
          <w:spacing w:val="-12"/>
        </w:rPr>
        <w:t> </w:t>
      </w:r>
      <w:r>
        <w:rPr/>
        <w:t>par</w:t>
      </w:r>
      <w:r>
        <w:rPr>
          <w:spacing w:val="-12"/>
        </w:rPr>
        <w:t> </w:t>
      </w:r>
      <w:r>
        <w:rPr/>
        <w:t>l’ampoule.</w:t>
      </w:r>
    </w:p>
    <w:p>
      <w:pPr>
        <w:pStyle w:val="BodyText"/>
        <w:spacing w:line="268" w:lineRule="auto" w:before="169"/>
        <w:ind w:left="2264" w:right="305"/>
      </w:pPr>
      <w:r>
        <w:rPr/>
        <w:t>A</w:t>
      </w:r>
      <w:r>
        <w:rPr>
          <w:spacing w:val="-15"/>
        </w:rPr>
        <w:t> </w:t>
      </w:r>
      <w:r>
        <w:rPr/>
        <w:t>sa</w:t>
      </w:r>
      <w:r>
        <w:rPr>
          <w:spacing w:val="-15"/>
        </w:rPr>
        <w:t> </w:t>
      </w:r>
      <w:r>
        <w:rPr/>
        <w:t>paillasse,</w:t>
      </w:r>
      <w:r>
        <w:rPr>
          <w:spacing w:val="-15"/>
        </w:rPr>
        <w:t> </w:t>
      </w:r>
      <w:r>
        <w:rPr>
          <w:spacing w:val="-3"/>
        </w:rPr>
        <w:t>l’élève</w:t>
      </w:r>
      <w:r>
        <w:rPr>
          <w:spacing w:val="-14"/>
        </w:rPr>
        <w:t> </w:t>
      </w:r>
      <w:r>
        <w:rPr/>
        <w:t>dispose</w:t>
      </w:r>
      <w:r>
        <w:rPr>
          <w:spacing w:val="-15"/>
        </w:rPr>
        <w:t> </w:t>
      </w:r>
      <w:r>
        <w:rPr/>
        <w:t>d’une</w:t>
      </w:r>
      <w:r>
        <w:rPr>
          <w:spacing w:val="-15"/>
        </w:rPr>
        <w:t> </w:t>
      </w:r>
      <w:r>
        <w:rPr/>
        <w:t>ampoule</w:t>
      </w:r>
      <w:r>
        <w:rPr>
          <w:spacing w:val="-15"/>
        </w:rPr>
        <w:t> </w:t>
      </w:r>
      <w:r>
        <w:rPr/>
        <w:t>basse</w:t>
      </w:r>
      <w:r>
        <w:rPr>
          <w:spacing w:val="-14"/>
        </w:rPr>
        <w:t> </w:t>
      </w:r>
      <w:r>
        <w:rPr/>
        <w:t>consommation</w:t>
      </w:r>
      <w:r>
        <w:rPr>
          <w:spacing w:val="-15"/>
        </w:rPr>
        <w:t> </w:t>
      </w:r>
      <w:r>
        <w:rPr/>
        <w:t>et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matériel</w:t>
      </w:r>
      <w:r>
        <w:rPr>
          <w:spacing w:val="-14"/>
        </w:rPr>
        <w:t> </w:t>
      </w:r>
      <w:r>
        <w:rPr/>
        <w:t>électrique. Le document de </w:t>
      </w:r>
      <w:r>
        <w:rPr>
          <w:spacing w:val="-5"/>
        </w:rPr>
        <w:t>l’ADEME </w:t>
      </w:r>
      <w:r>
        <w:rPr/>
        <w:t>« Choisir son éclairage » est mis à sa disposition. </w:t>
      </w:r>
      <w:r>
        <w:rPr>
          <w:spacing w:val="-6"/>
        </w:rPr>
        <w:t>L’élève </w:t>
      </w:r>
      <w:r>
        <w:rPr/>
        <w:t>doit réaliser</w:t>
      </w:r>
      <w:r>
        <w:rPr>
          <w:spacing w:val="-19"/>
        </w:rPr>
        <w:t> </w:t>
      </w:r>
      <w:r>
        <w:rPr/>
        <w:t>un</w:t>
      </w:r>
      <w:r>
        <w:rPr>
          <w:spacing w:val="-19"/>
        </w:rPr>
        <w:t> </w:t>
      </w:r>
      <w:r>
        <w:rPr/>
        <w:t>circuit</w:t>
      </w:r>
      <w:r>
        <w:rPr>
          <w:spacing w:val="-18"/>
        </w:rPr>
        <w:t> </w:t>
      </w:r>
      <w:r>
        <w:rPr/>
        <w:t>électrique</w:t>
      </w:r>
      <w:r>
        <w:rPr>
          <w:spacing w:val="-19"/>
        </w:rPr>
        <w:t> </w:t>
      </w:r>
      <w:r>
        <w:rPr/>
        <w:t>simple</w:t>
      </w:r>
      <w:r>
        <w:rPr>
          <w:spacing w:val="-18"/>
        </w:rPr>
        <w:t> </w:t>
      </w:r>
      <w:r>
        <w:rPr/>
        <w:t>permettant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>
          <w:spacing w:val="-3"/>
        </w:rPr>
        <w:t>faire</w:t>
      </w:r>
      <w:r>
        <w:rPr>
          <w:spacing w:val="-19"/>
        </w:rPr>
        <w:t> </w:t>
      </w:r>
      <w:r>
        <w:rPr/>
        <w:t>briller</w:t>
      </w:r>
      <w:r>
        <w:rPr>
          <w:spacing w:val="-18"/>
        </w:rPr>
        <w:t> </w:t>
      </w:r>
      <w:r>
        <w:rPr/>
        <w:t>l’ampoule,</w:t>
      </w:r>
      <w:r>
        <w:rPr>
          <w:spacing w:val="-19"/>
        </w:rPr>
        <w:t> </w:t>
      </w:r>
      <w:r>
        <w:rPr/>
        <w:t>mesurer</w:t>
      </w:r>
      <w:r>
        <w:rPr>
          <w:spacing w:val="-19"/>
        </w:rPr>
        <w:t> </w:t>
      </w:r>
      <w:r>
        <w:rPr/>
        <w:t>la</w:t>
      </w:r>
      <w:r>
        <w:rPr>
          <w:spacing w:val="-18"/>
        </w:rPr>
        <w:t> </w:t>
      </w:r>
      <w:r>
        <w:rPr/>
        <w:t>tension aux</w:t>
      </w:r>
      <w:r>
        <w:rPr>
          <w:spacing w:val="-16"/>
        </w:rPr>
        <w:t> </w:t>
      </w:r>
      <w:r>
        <w:rPr/>
        <w:t>bornes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l’ampoule</w:t>
      </w:r>
      <w:r>
        <w:rPr>
          <w:spacing w:val="-15"/>
        </w:rPr>
        <w:t> </w:t>
      </w:r>
      <w:r>
        <w:rPr/>
        <w:t>et</w:t>
      </w:r>
      <w:r>
        <w:rPr>
          <w:spacing w:val="-16"/>
        </w:rPr>
        <w:t> </w:t>
      </w:r>
      <w:r>
        <w:rPr/>
        <w:t>l’intensité</w:t>
      </w:r>
      <w:r>
        <w:rPr>
          <w:spacing w:val="-15"/>
        </w:rPr>
        <w:t> </w:t>
      </w:r>
      <w:r>
        <w:rPr/>
        <w:t>qui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traverse,</w:t>
      </w:r>
      <w:r>
        <w:rPr>
          <w:spacing w:val="-16"/>
        </w:rPr>
        <w:t> </w:t>
      </w:r>
      <w:r>
        <w:rPr/>
        <w:t>calculer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puissance</w:t>
      </w:r>
      <w:r>
        <w:rPr>
          <w:spacing w:val="-16"/>
        </w:rPr>
        <w:t> </w:t>
      </w:r>
      <w:r>
        <w:rPr/>
        <w:t>consommée</w:t>
      </w:r>
      <w:r>
        <w:rPr>
          <w:spacing w:val="-15"/>
        </w:rPr>
        <w:t> </w:t>
      </w:r>
      <w:r>
        <w:rPr/>
        <w:t>par l’ampoule,</w:t>
      </w:r>
      <w:r>
        <w:rPr>
          <w:spacing w:val="-15"/>
        </w:rPr>
        <w:t> </w:t>
      </w:r>
      <w:r>
        <w:rPr/>
        <w:t>mesurer</w:t>
      </w:r>
      <w:r>
        <w:rPr>
          <w:spacing w:val="-15"/>
        </w:rPr>
        <w:t> </w:t>
      </w:r>
      <w:r>
        <w:rPr/>
        <w:t>l’intensité</w:t>
      </w:r>
      <w:r>
        <w:rPr>
          <w:spacing w:val="-15"/>
        </w:rPr>
        <w:t> </w:t>
      </w:r>
      <w:r>
        <w:rPr/>
        <w:t>lumineuse</w:t>
      </w:r>
      <w:r>
        <w:rPr>
          <w:spacing w:val="-15"/>
        </w:rPr>
        <w:t> </w:t>
      </w:r>
      <w:r>
        <w:rPr/>
        <w:t>émise</w:t>
      </w:r>
      <w:r>
        <w:rPr>
          <w:spacing w:val="-15"/>
        </w:rPr>
        <w:t> </w:t>
      </w:r>
      <w:r>
        <w:rPr/>
        <w:t>par</w:t>
      </w:r>
      <w:r>
        <w:rPr>
          <w:spacing w:val="-14"/>
        </w:rPr>
        <w:t> </w:t>
      </w:r>
      <w:r>
        <w:rPr/>
        <w:t>l’ampoule</w:t>
      </w:r>
      <w:r>
        <w:rPr>
          <w:spacing w:val="-15"/>
        </w:rPr>
        <w:t> </w:t>
      </w:r>
      <w:r>
        <w:rPr/>
        <w:t>et</w:t>
      </w:r>
      <w:r>
        <w:rPr>
          <w:spacing w:val="-15"/>
        </w:rPr>
        <w:t> </w:t>
      </w:r>
      <w:r>
        <w:rPr/>
        <w:t>comparer</w:t>
      </w:r>
      <w:r>
        <w:rPr>
          <w:spacing w:val="-15"/>
        </w:rPr>
        <w:t> </w:t>
      </w:r>
      <w:r>
        <w:rPr/>
        <w:t>ses</w:t>
      </w:r>
      <w:r>
        <w:rPr>
          <w:spacing w:val="-15"/>
        </w:rPr>
        <w:t> </w:t>
      </w:r>
      <w:r>
        <w:rPr/>
        <w:t>valeurs</w:t>
      </w:r>
      <w:r>
        <w:rPr>
          <w:spacing w:val="-15"/>
        </w:rPr>
        <w:t> </w:t>
      </w:r>
      <w:r>
        <w:rPr/>
        <w:t>avec celles</w:t>
      </w:r>
      <w:r>
        <w:rPr>
          <w:spacing w:val="-11"/>
        </w:rPr>
        <w:t> </w:t>
      </w:r>
      <w:r>
        <w:rPr/>
        <w:t>obtenues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l’ampoule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paillasse</w:t>
      </w:r>
      <w:r>
        <w:rPr>
          <w:spacing w:val="-11"/>
        </w:rPr>
        <w:t> </w:t>
      </w:r>
      <w:r>
        <w:rPr/>
        <w:t>du</w:t>
      </w:r>
      <w:r>
        <w:rPr>
          <w:spacing w:val="-11"/>
        </w:rPr>
        <w:t> </w:t>
      </w:r>
      <w:r>
        <w:rPr>
          <w:spacing w:val="-4"/>
        </w:rPr>
        <w:t>professeur.</w:t>
      </w:r>
    </w:p>
    <w:p>
      <w:pPr>
        <w:pStyle w:val="BodyText"/>
        <w:spacing w:before="1"/>
        <w:rPr>
          <w:sz w:val="30"/>
        </w:rPr>
      </w:pPr>
    </w:p>
    <w:p>
      <w:pPr>
        <w:pStyle w:val="Heading3"/>
      </w:pPr>
      <w:r>
        <w:rPr>
          <w:color w:val="0E869E"/>
        </w:rPr>
        <w:t>Deuxième phase de l’évaluation : sur une copie (environ 15 minutes)</w:t>
      </w:r>
    </w:p>
    <w:p>
      <w:pPr>
        <w:pStyle w:val="BodyText"/>
        <w:spacing w:line="268" w:lineRule="auto" w:before="28"/>
        <w:ind w:left="2264" w:right="180"/>
      </w:pPr>
      <w:r>
        <w:rPr>
          <w:spacing w:val="-6"/>
        </w:rPr>
        <w:t>L’élève</w:t>
      </w:r>
      <w:r>
        <w:rPr>
          <w:spacing w:val="-14"/>
        </w:rPr>
        <w:t> </w:t>
      </w:r>
      <w:r>
        <w:rPr/>
        <w:t>rédige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compte</w:t>
      </w:r>
      <w:r>
        <w:rPr>
          <w:spacing w:val="-13"/>
        </w:rPr>
        <w:t> </w:t>
      </w:r>
      <w:r>
        <w:rPr/>
        <w:t>rendu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sa</w:t>
      </w:r>
      <w:r>
        <w:rPr>
          <w:spacing w:val="-13"/>
        </w:rPr>
        <w:t> </w:t>
      </w:r>
      <w:r>
        <w:rPr/>
        <w:t>démarche.</w:t>
      </w:r>
      <w:r>
        <w:rPr>
          <w:spacing w:val="-14"/>
        </w:rPr>
        <w:t> </w:t>
      </w:r>
      <w:r>
        <w:rPr/>
        <w:t>Les</w:t>
      </w:r>
      <w:r>
        <w:rPr>
          <w:spacing w:val="-14"/>
        </w:rPr>
        <w:t> </w:t>
      </w:r>
      <w:r>
        <w:rPr/>
        <w:t>élèves</w:t>
      </w:r>
      <w:r>
        <w:rPr>
          <w:spacing w:val="-13"/>
        </w:rPr>
        <w:t> </w:t>
      </w:r>
      <w:r>
        <w:rPr/>
        <w:t>qui</w:t>
      </w:r>
      <w:r>
        <w:rPr>
          <w:spacing w:val="-14"/>
        </w:rPr>
        <w:t> </w:t>
      </w:r>
      <w:r>
        <w:rPr/>
        <w:t>n’ont</w:t>
      </w:r>
      <w:r>
        <w:rPr>
          <w:spacing w:val="-14"/>
        </w:rPr>
        <w:t> </w:t>
      </w:r>
      <w:r>
        <w:rPr/>
        <w:t>pas</w:t>
      </w:r>
      <w:r>
        <w:rPr>
          <w:spacing w:val="-13"/>
        </w:rPr>
        <w:t> </w:t>
      </w:r>
      <w:r>
        <w:rPr>
          <w:spacing w:val="-3"/>
        </w:rPr>
        <w:t>le</w:t>
      </w:r>
      <w:r>
        <w:rPr>
          <w:spacing w:val="-14"/>
        </w:rPr>
        <w:t> </w:t>
      </w:r>
      <w:r>
        <w:rPr/>
        <w:t>temps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terminer la</w:t>
      </w:r>
      <w:r>
        <w:rPr>
          <w:spacing w:val="-12"/>
        </w:rPr>
        <w:t> </w:t>
      </w:r>
      <w:r>
        <w:rPr/>
        <w:t>rédaction</w:t>
      </w:r>
      <w:r>
        <w:rPr>
          <w:spacing w:val="-12"/>
        </w:rPr>
        <w:t> </w:t>
      </w:r>
      <w:r>
        <w:rPr/>
        <w:t>peuvent</w:t>
      </w:r>
      <w:r>
        <w:rPr>
          <w:spacing w:val="-12"/>
        </w:rPr>
        <w:t> </w:t>
      </w:r>
      <w:r>
        <w:rPr>
          <w:spacing w:val="-3"/>
        </w:rPr>
        <w:t>rendre</w:t>
      </w:r>
      <w:r>
        <w:rPr>
          <w:spacing w:val="-11"/>
        </w:rPr>
        <w:t> </w:t>
      </w:r>
      <w:r>
        <w:rPr/>
        <w:t>leur</w:t>
      </w:r>
      <w:r>
        <w:rPr>
          <w:spacing w:val="-12"/>
        </w:rPr>
        <w:t> </w:t>
      </w:r>
      <w:r>
        <w:rPr/>
        <w:t>brouillon.</w:t>
      </w:r>
    </w:p>
    <w:p>
      <w:pPr>
        <w:pStyle w:val="BodyText"/>
        <w:spacing w:before="6"/>
      </w:pPr>
    </w:p>
    <w:p>
      <w:pPr>
        <w:pStyle w:val="Heading2"/>
        <w:spacing w:line="223" w:lineRule="auto" w:before="0"/>
        <w:ind w:right="261"/>
      </w:pPr>
      <w:r>
        <w:rPr>
          <w:color w:val="0E869E"/>
        </w:rPr>
        <w:t>Indicateurs</w:t>
      </w:r>
      <w:r>
        <w:rPr>
          <w:color w:val="0E869E"/>
          <w:spacing w:val="-30"/>
        </w:rPr>
        <w:t> </w:t>
      </w:r>
      <w:r>
        <w:rPr>
          <w:color w:val="0E869E"/>
        </w:rPr>
        <w:t>permettant</w:t>
      </w:r>
      <w:r>
        <w:rPr>
          <w:color w:val="0E869E"/>
          <w:spacing w:val="-29"/>
        </w:rPr>
        <w:t> </w:t>
      </w:r>
      <w:r>
        <w:rPr>
          <w:color w:val="0E869E"/>
        </w:rPr>
        <w:t>de</w:t>
      </w:r>
      <w:r>
        <w:rPr>
          <w:color w:val="0E869E"/>
          <w:spacing w:val="-30"/>
        </w:rPr>
        <w:t> </w:t>
      </w:r>
      <w:r>
        <w:rPr>
          <w:color w:val="0E869E"/>
        </w:rPr>
        <w:t>suivre</w:t>
      </w:r>
      <w:r>
        <w:rPr>
          <w:color w:val="0E869E"/>
          <w:spacing w:val="-29"/>
        </w:rPr>
        <w:t> </w:t>
      </w:r>
      <w:r>
        <w:rPr>
          <w:color w:val="0E869E"/>
        </w:rPr>
        <w:t>la</w:t>
      </w:r>
      <w:r>
        <w:rPr>
          <w:color w:val="0E869E"/>
          <w:spacing w:val="-30"/>
        </w:rPr>
        <w:t> </w:t>
      </w:r>
      <w:r>
        <w:rPr>
          <w:color w:val="0E869E"/>
        </w:rPr>
        <w:t>progression</w:t>
      </w:r>
      <w:r>
        <w:rPr>
          <w:color w:val="0E869E"/>
          <w:spacing w:val="-29"/>
        </w:rPr>
        <w:t> </w:t>
      </w:r>
      <w:r>
        <w:rPr>
          <w:color w:val="0E869E"/>
        </w:rPr>
        <w:t>de</w:t>
      </w:r>
      <w:r>
        <w:rPr>
          <w:color w:val="0E869E"/>
          <w:spacing w:val="-30"/>
        </w:rPr>
        <w:t> </w:t>
      </w:r>
      <w:r>
        <w:rPr>
          <w:color w:val="0E869E"/>
          <w:spacing w:val="-4"/>
        </w:rPr>
        <w:t>l’élève</w:t>
      </w:r>
      <w:r>
        <w:rPr>
          <w:color w:val="0E869E"/>
          <w:spacing w:val="-29"/>
        </w:rPr>
        <w:t> </w:t>
      </w:r>
      <w:r>
        <w:rPr>
          <w:color w:val="0E869E"/>
        </w:rPr>
        <w:t>au</w:t>
      </w:r>
      <w:r>
        <w:rPr>
          <w:color w:val="0E869E"/>
          <w:spacing w:val="-29"/>
        </w:rPr>
        <w:t> </w:t>
      </w:r>
      <w:r>
        <w:rPr>
          <w:color w:val="0E869E"/>
        </w:rPr>
        <w:t>cours</w:t>
      </w:r>
      <w:r>
        <w:rPr>
          <w:color w:val="0E869E"/>
          <w:spacing w:val="-30"/>
        </w:rPr>
        <w:t> </w:t>
      </w:r>
      <w:r>
        <w:rPr>
          <w:color w:val="0E869E"/>
        </w:rPr>
        <w:t>de</w:t>
      </w:r>
      <w:r>
        <w:rPr>
          <w:color w:val="0E869E"/>
          <w:spacing w:val="-29"/>
        </w:rPr>
        <w:t> </w:t>
      </w:r>
      <w:r>
        <w:rPr>
          <w:color w:val="0E869E"/>
          <w:spacing w:val="-4"/>
        </w:rPr>
        <w:t>l’éva- </w:t>
      </w:r>
      <w:r>
        <w:rPr>
          <w:color w:val="0E869E"/>
        </w:rPr>
        <w:t>luation</w:t>
      </w:r>
    </w:p>
    <w:p>
      <w:pPr>
        <w:pStyle w:val="Heading3"/>
        <w:spacing w:before="60"/>
      </w:pPr>
      <w:r>
        <w:rPr/>
        <w:t>Observables, indicateurs</w:t>
      </w:r>
    </w:p>
    <w:p>
      <w:pPr>
        <w:pStyle w:val="BodyText"/>
        <w:spacing w:line="220" w:lineRule="auto" w:before="209"/>
        <w:ind w:left="2264" w:right="475" w:hanging="1"/>
      </w:pPr>
      <w:r>
        <w:rPr/>
        <w:t>I</w:t>
      </w:r>
      <w:r>
        <w:rPr>
          <w:position w:val="-6"/>
          <w:sz w:val="11"/>
        </w:rPr>
        <w:t>1</w:t>
      </w:r>
      <w:r>
        <w:rPr>
          <w:spacing w:val="8"/>
          <w:position w:val="-6"/>
          <w:sz w:val="11"/>
        </w:rPr>
        <w:t> </w:t>
      </w:r>
      <w:r>
        <w:rPr/>
        <w:t>:</w:t>
      </w:r>
      <w:r>
        <w:rPr>
          <w:spacing w:val="-18"/>
        </w:rPr>
        <w:t> </w:t>
      </w:r>
      <w:r>
        <w:rPr>
          <w:spacing w:val="-6"/>
        </w:rPr>
        <w:t>L’élève</w:t>
      </w:r>
      <w:r>
        <w:rPr>
          <w:spacing w:val="-18"/>
        </w:rPr>
        <w:t> </w:t>
      </w:r>
      <w:r>
        <w:rPr/>
        <w:t>comprend</w:t>
      </w:r>
      <w:r>
        <w:rPr>
          <w:spacing w:val="-18"/>
        </w:rPr>
        <w:t> </w:t>
      </w:r>
      <w:r>
        <w:rPr>
          <w:spacing w:val="-3"/>
        </w:rPr>
        <w:t>le</w:t>
      </w:r>
      <w:r>
        <w:rPr>
          <w:spacing w:val="-18"/>
        </w:rPr>
        <w:t> </w:t>
      </w:r>
      <w:r>
        <w:rPr/>
        <w:t>lien</w:t>
      </w:r>
      <w:r>
        <w:rPr>
          <w:spacing w:val="-18"/>
        </w:rPr>
        <w:t> </w:t>
      </w:r>
      <w:r>
        <w:rPr/>
        <w:t>entre</w:t>
      </w:r>
      <w:r>
        <w:rPr>
          <w:spacing w:val="-19"/>
        </w:rPr>
        <w:t> </w:t>
      </w:r>
      <w:r>
        <w:rPr/>
        <w:t>économie</w:t>
      </w:r>
      <w:r>
        <w:rPr>
          <w:spacing w:val="-18"/>
        </w:rPr>
        <w:t> </w:t>
      </w:r>
      <w:r>
        <w:rPr/>
        <w:t>d’énergie</w:t>
      </w:r>
      <w:r>
        <w:rPr>
          <w:spacing w:val="-18"/>
        </w:rPr>
        <w:t> </w:t>
      </w:r>
      <w:r>
        <w:rPr/>
        <w:t>et</w:t>
      </w:r>
      <w:r>
        <w:rPr>
          <w:spacing w:val="-18"/>
        </w:rPr>
        <w:t> </w:t>
      </w:r>
      <w:r>
        <w:rPr/>
        <w:t>puissance</w:t>
      </w:r>
      <w:r>
        <w:rPr>
          <w:spacing w:val="-18"/>
        </w:rPr>
        <w:t> </w:t>
      </w:r>
      <w:r>
        <w:rPr/>
        <w:t>électrique</w:t>
      </w:r>
      <w:r>
        <w:rPr>
          <w:spacing w:val="-18"/>
        </w:rPr>
        <w:t> </w:t>
      </w:r>
      <w:r>
        <w:rPr/>
        <w:t>des</w:t>
      </w:r>
      <w:r>
        <w:rPr>
          <w:spacing w:val="-19"/>
        </w:rPr>
        <w:t> </w:t>
      </w:r>
      <w:r>
        <w:rPr/>
        <w:t>appareils utilisés.</w:t>
      </w:r>
    </w:p>
    <w:p>
      <w:pPr>
        <w:pStyle w:val="BodyText"/>
        <w:spacing w:before="202"/>
        <w:ind w:left="2264"/>
      </w:pPr>
      <w:r>
        <w:rPr/>
        <w:t>I</w:t>
      </w:r>
      <w:r>
        <w:rPr>
          <w:position w:val="-6"/>
          <w:sz w:val="11"/>
        </w:rPr>
        <w:t>2 </w:t>
      </w:r>
      <w:r>
        <w:rPr/>
        <w:t>: L’élève conçoit et réalise le circuit correctement.</w:t>
      </w:r>
    </w:p>
    <w:p>
      <w:pPr>
        <w:pStyle w:val="BodyText"/>
        <w:spacing w:line="393" w:lineRule="auto" w:before="148"/>
        <w:ind w:left="2264" w:right="3745"/>
      </w:pPr>
      <w:r>
        <w:rPr/>
        <w:t>I</w:t>
      </w:r>
      <w:r>
        <w:rPr>
          <w:position w:val="-6"/>
          <w:sz w:val="11"/>
        </w:rPr>
        <w:t>3</w:t>
      </w:r>
      <w:r>
        <w:rPr>
          <w:spacing w:val="11"/>
          <w:position w:val="-6"/>
          <w:sz w:val="11"/>
        </w:rPr>
        <w:t> </w:t>
      </w:r>
      <w:r>
        <w:rPr/>
        <w:t>:</w:t>
      </w:r>
      <w:r>
        <w:rPr>
          <w:spacing w:val="-15"/>
        </w:rPr>
        <w:t> </w:t>
      </w:r>
      <w:r>
        <w:rPr>
          <w:spacing w:val="-6"/>
        </w:rPr>
        <w:t>L’élève</w:t>
      </w:r>
      <w:r>
        <w:rPr>
          <w:spacing w:val="-16"/>
        </w:rPr>
        <w:t> </w:t>
      </w:r>
      <w:r>
        <w:rPr/>
        <w:t>mesure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tension</w:t>
      </w:r>
      <w:r>
        <w:rPr>
          <w:spacing w:val="-16"/>
        </w:rPr>
        <w:t> </w:t>
      </w:r>
      <w:r>
        <w:rPr/>
        <w:t>et</w:t>
      </w:r>
      <w:r>
        <w:rPr>
          <w:spacing w:val="-15"/>
        </w:rPr>
        <w:t> </w:t>
      </w:r>
      <w:r>
        <w:rPr/>
        <w:t>l’intensité</w:t>
      </w:r>
      <w:r>
        <w:rPr>
          <w:spacing w:val="-16"/>
        </w:rPr>
        <w:t> </w:t>
      </w:r>
      <w:r>
        <w:rPr/>
        <w:t>sans</w:t>
      </w:r>
      <w:r>
        <w:rPr>
          <w:spacing w:val="-15"/>
        </w:rPr>
        <w:t> </w:t>
      </w:r>
      <w:r>
        <w:rPr>
          <w:spacing w:val="-5"/>
        </w:rPr>
        <w:t>erreur. </w:t>
      </w:r>
      <w:r>
        <w:rPr/>
        <w:t>I</w:t>
      </w:r>
      <w:r>
        <w:rPr>
          <w:position w:val="-6"/>
          <w:sz w:val="11"/>
        </w:rPr>
        <w:t>4</w:t>
      </w:r>
      <w:r>
        <w:rPr>
          <w:spacing w:val="14"/>
          <w:position w:val="-6"/>
          <w:sz w:val="11"/>
        </w:rPr>
        <w:t> </w:t>
      </w:r>
      <w:r>
        <w:rPr/>
        <w:t>:</w:t>
      </w:r>
      <w:r>
        <w:rPr>
          <w:spacing w:val="-14"/>
        </w:rPr>
        <w:t> </w:t>
      </w:r>
      <w:r>
        <w:rPr>
          <w:spacing w:val="-6"/>
        </w:rPr>
        <w:t>L’élève</w:t>
      </w:r>
      <w:r>
        <w:rPr>
          <w:spacing w:val="-13"/>
        </w:rPr>
        <w:t> </w:t>
      </w:r>
      <w:r>
        <w:rPr/>
        <w:t>connait</w:t>
      </w:r>
      <w:r>
        <w:rPr>
          <w:spacing w:val="-13"/>
        </w:rPr>
        <w:t> </w:t>
      </w:r>
      <w:r>
        <w:rPr/>
        <w:t>et</w:t>
      </w:r>
      <w:r>
        <w:rPr>
          <w:spacing w:val="-13"/>
        </w:rPr>
        <w:t> </w:t>
      </w:r>
      <w:r>
        <w:rPr/>
        <w:t>applique</w:t>
      </w:r>
      <w:r>
        <w:rPr>
          <w:spacing w:val="-13"/>
        </w:rPr>
        <w:t> </w:t>
      </w:r>
      <w:r>
        <w:rPr/>
        <w:t>P</w:t>
      </w:r>
      <w:r>
        <w:rPr>
          <w:spacing w:val="-13"/>
        </w:rPr>
        <w:t> </w:t>
      </w:r>
      <w:r>
        <w:rPr/>
        <w:t>=</w:t>
      </w:r>
      <w:r>
        <w:rPr>
          <w:spacing w:val="-13"/>
        </w:rPr>
        <w:t> </w:t>
      </w:r>
      <w:r>
        <w:rPr/>
        <w:t>U</w:t>
      </w:r>
      <w:r>
        <w:rPr>
          <w:spacing w:val="-13"/>
        </w:rPr>
        <w:t> </w:t>
      </w:r>
      <w:r>
        <w:rPr/>
        <w:t>×</w:t>
      </w:r>
      <w:r>
        <w:rPr>
          <w:spacing w:val="-13"/>
        </w:rPr>
        <w:t> </w:t>
      </w:r>
      <w:r>
        <w:rPr/>
        <w:t>I.</w:t>
      </w:r>
    </w:p>
    <w:p>
      <w:pPr>
        <w:pStyle w:val="BodyText"/>
        <w:ind w:left="2264"/>
      </w:pPr>
      <w:r>
        <w:rPr/>
        <w:t>I</w:t>
      </w:r>
      <w:r>
        <w:rPr>
          <w:position w:val="-6"/>
          <w:sz w:val="11"/>
        </w:rPr>
        <w:t>5 </w:t>
      </w:r>
      <w:r>
        <w:rPr/>
        <w:t>: L’élève sait expliquer pourquoi il a besoin de mesurer tension et intensité.</w:t>
      </w:r>
    </w:p>
    <w:p>
      <w:pPr>
        <w:pStyle w:val="BodyText"/>
        <w:spacing w:line="220" w:lineRule="auto" w:before="159"/>
        <w:ind w:left="2264" w:right="1349"/>
      </w:pPr>
      <w:r>
        <w:rPr/>
        <w:t>I</w:t>
      </w:r>
      <w:r>
        <w:rPr>
          <w:position w:val="-6"/>
          <w:sz w:val="11"/>
        </w:rPr>
        <w:t>6</w:t>
      </w:r>
      <w:r>
        <w:rPr>
          <w:spacing w:val="-1"/>
          <w:position w:val="-6"/>
          <w:sz w:val="11"/>
        </w:rPr>
        <w:t> </w:t>
      </w:r>
      <w:r>
        <w:rPr/>
        <w:t>:</w:t>
      </w:r>
      <w:r>
        <w:rPr>
          <w:spacing w:val="-27"/>
        </w:rPr>
        <w:t> </w:t>
      </w:r>
      <w:r>
        <w:rPr/>
        <w:t>Le</w:t>
      </w:r>
      <w:r>
        <w:rPr>
          <w:spacing w:val="-27"/>
        </w:rPr>
        <w:t> </w:t>
      </w:r>
      <w:r>
        <w:rPr/>
        <w:t>vocabulaire</w:t>
      </w:r>
      <w:r>
        <w:rPr>
          <w:spacing w:val="-28"/>
        </w:rPr>
        <w:t> </w:t>
      </w:r>
      <w:r>
        <w:rPr/>
        <w:t>scientifique</w:t>
      </w:r>
      <w:r>
        <w:rPr>
          <w:spacing w:val="-27"/>
        </w:rPr>
        <w:t> </w:t>
      </w:r>
      <w:r>
        <w:rPr/>
        <w:t>est</w:t>
      </w:r>
      <w:r>
        <w:rPr>
          <w:spacing w:val="-27"/>
        </w:rPr>
        <w:t> </w:t>
      </w:r>
      <w:r>
        <w:rPr/>
        <w:t>utilisé</w:t>
      </w:r>
      <w:r>
        <w:rPr>
          <w:spacing w:val="-27"/>
        </w:rPr>
        <w:t> </w:t>
      </w:r>
      <w:r>
        <w:rPr/>
        <w:t>(intensité,</w:t>
      </w:r>
      <w:r>
        <w:rPr>
          <w:spacing w:val="-28"/>
        </w:rPr>
        <w:t> </w:t>
      </w:r>
      <w:r>
        <w:rPr/>
        <w:t>tension,</w:t>
      </w:r>
      <w:r>
        <w:rPr>
          <w:spacing w:val="-27"/>
        </w:rPr>
        <w:t> </w:t>
      </w:r>
      <w:r>
        <w:rPr/>
        <w:t>puissance</w:t>
      </w:r>
      <w:r>
        <w:rPr>
          <w:spacing w:val="-27"/>
        </w:rPr>
        <w:t> </w:t>
      </w:r>
      <w:r>
        <w:rPr/>
        <w:t>électrique, ampèremètre, voltmètre,</w:t>
      </w:r>
      <w:r>
        <w:rPr>
          <w:spacing w:val="-25"/>
        </w:rPr>
        <w:t> </w:t>
      </w:r>
      <w:r>
        <w:rPr/>
        <w:t>unités…).</w:t>
      </w:r>
    </w:p>
    <w:p>
      <w:pPr>
        <w:pStyle w:val="BodyText"/>
        <w:spacing w:before="202"/>
        <w:ind w:left="2264"/>
      </w:pPr>
      <w:r>
        <w:rPr/>
        <w:t>I</w:t>
      </w:r>
      <w:r>
        <w:rPr>
          <w:position w:val="-6"/>
          <w:sz w:val="11"/>
        </w:rPr>
        <w:t>7 </w:t>
      </w:r>
      <w:r>
        <w:rPr/>
        <w:t>: La réponse à la question posée est exprimée clairement.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0" w:right="0" w:firstLine="0"/>
        <w:jc w:val="left"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>Retrouvez Éduscol sur</w:t>
      </w:r>
    </w:p>
    <w:p>
      <w:pPr>
        <w:spacing w:after="0"/>
        <w:jc w:val="left"/>
        <w:rPr>
          <w:rFonts w:ascii="Century Gothic" w:hAnsi="Century Gothic"/>
          <w:sz w:val="14"/>
        </w:rPr>
        <w:sectPr>
          <w:headerReference w:type="default" r:id="rId11"/>
          <w:footerReference w:type="default" r:id="rId12"/>
          <w:pgSz w:w="11910" w:h="16840"/>
          <w:pgMar w:header="712" w:footer="1148" w:top="980" w:bottom="1340" w:left="580" w:right="540"/>
          <w:pgNumType w:start="2"/>
        </w:sect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4"/>
        <w:rPr>
          <w:rFonts w:ascii="Century Gothic"/>
          <w:sz w:val="16"/>
        </w:rPr>
      </w:pPr>
    </w:p>
    <w:p>
      <w:pPr>
        <w:pStyle w:val="Heading2"/>
      </w:pPr>
      <w:r>
        <w:rPr>
          <w:color w:val="0E869E"/>
        </w:rPr>
        <w:t>Évaluation de l’élève</w:t>
      </w:r>
    </w:p>
    <w:p>
      <w:pPr>
        <w:pStyle w:val="Heading3"/>
        <w:spacing w:line="424" w:lineRule="auto" w:before="56" w:after="31"/>
        <w:ind w:right="1694"/>
      </w:pPr>
      <w:r>
        <w:rPr/>
        <w:t>Exprimer</w:t>
      </w:r>
      <w:r>
        <w:rPr>
          <w:spacing w:val="-25"/>
        </w:rPr>
        <w:t> </w:t>
      </w:r>
      <w:r>
        <w:rPr/>
        <w:t>une</w:t>
      </w:r>
      <w:r>
        <w:rPr>
          <w:spacing w:val="-25"/>
        </w:rPr>
        <w:t> </w:t>
      </w:r>
      <w:r>
        <w:rPr/>
        <w:t>grandeur</w:t>
      </w:r>
      <w:r>
        <w:rPr>
          <w:spacing w:val="-25"/>
        </w:rPr>
        <w:t> </w:t>
      </w:r>
      <w:r>
        <w:rPr/>
        <w:t>mesurée</w:t>
      </w:r>
      <w:r>
        <w:rPr>
          <w:spacing w:val="-25"/>
        </w:rPr>
        <w:t> </w:t>
      </w:r>
      <w:r>
        <w:rPr/>
        <w:t>ou</w:t>
      </w:r>
      <w:r>
        <w:rPr>
          <w:spacing w:val="-25"/>
        </w:rPr>
        <w:t> </w:t>
      </w:r>
      <w:r>
        <w:rPr/>
        <w:t>calculée</w:t>
      </w:r>
      <w:r>
        <w:rPr>
          <w:spacing w:val="-25"/>
        </w:rPr>
        <w:t> </w:t>
      </w:r>
      <w:r>
        <w:rPr/>
        <w:t>dans</w:t>
      </w:r>
      <w:r>
        <w:rPr>
          <w:spacing w:val="-25"/>
        </w:rPr>
        <w:t> </w:t>
      </w:r>
      <w:r>
        <w:rPr/>
        <w:t>une</w:t>
      </w:r>
      <w:r>
        <w:rPr>
          <w:spacing w:val="-25"/>
        </w:rPr>
        <w:t> </w:t>
      </w:r>
      <w:r>
        <w:rPr/>
        <w:t>unité</w:t>
      </w:r>
      <w:r>
        <w:rPr>
          <w:spacing w:val="-25"/>
        </w:rPr>
        <w:t> </w:t>
      </w:r>
      <w:r>
        <w:rPr/>
        <w:t>adaptée</w:t>
      </w:r>
      <w:r>
        <w:rPr>
          <w:spacing w:val="-24"/>
        </w:rPr>
        <w:t> </w:t>
      </w:r>
      <w:r>
        <w:rPr>
          <w:spacing w:val="-3"/>
        </w:rPr>
        <w:t>(D1-3) </w:t>
      </w:r>
      <w:r>
        <w:rPr/>
        <w:t>Mener</w:t>
      </w:r>
      <w:r>
        <w:rPr>
          <w:spacing w:val="-19"/>
        </w:rPr>
        <w:t> </w:t>
      </w:r>
      <w:r>
        <w:rPr/>
        <w:t>une</w:t>
      </w:r>
      <w:r>
        <w:rPr>
          <w:spacing w:val="-18"/>
        </w:rPr>
        <w:t> </w:t>
      </w:r>
      <w:r>
        <w:rPr/>
        <w:t>démarche</w:t>
      </w:r>
      <w:r>
        <w:rPr>
          <w:spacing w:val="-19"/>
        </w:rPr>
        <w:t> </w:t>
      </w:r>
      <w:r>
        <w:rPr/>
        <w:t>scientifique,</w:t>
      </w:r>
      <w:r>
        <w:rPr>
          <w:spacing w:val="-18"/>
        </w:rPr>
        <w:t> </w:t>
      </w:r>
      <w:r>
        <w:rPr/>
        <w:t>résoudre</w:t>
      </w:r>
      <w:r>
        <w:rPr>
          <w:spacing w:val="-19"/>
        </w:rPr>
        <w:t> </w:t>
      </w:r>
      <w:r>
        <w:rPr/>
        <w:t>un</w:t>
      </w:r>
      <w:r>
        <w:rPr>
          <w:spacing w:val="-18"/>
        </w:rPr>
        <w:t> </w:t>
      </w:r>
      <w:r>
        <w:rPr/>
        <w:t>problème</w:t>
      </w:r>
      <w:r>
        <w:rPr>
          <w:spacing w:val="-19"/>
        </w:rPr>
        <w:t> </w:t>
      </w:r>
      <w:r>
        <w:rPr/>
        <w:t>(D4)</w:t>
      </w:r>
    </w:p>
    <w:tbl>
      <w:tblPr>
        <w:tblW w:w="0" w:type="auto"/>
        <w:jc w:val="left"/>
        <w:tblInd w:w="22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2098"/>
        <w:gridCol w:w="2098"/>
        <w:gridCol w:w="2098"/>
      </w:tblGrid>
      <w:tr>
        <w:trPr>
          <w:trHeight w:val="508" w:hRule="atLeast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90B5C5"/>
          </w:tcPr>
          <w:p>
            <w:pPr>
              <w:pStyle w:val="TableParagraph"/>
              <w:spacing w:line="247" w:lineRule="auto" w:before="48"/>
              <w:ind w:left="85" w:right="13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MAÎTRISE INSUFFISANTE</w:t>
            </w:r>
          </w:p>
        </w:tc>
        <w:tc>
          <w:tcPr>
            <w:tcW w:w="2098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156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MAÎTRISE FRAGILE</w:t>
            </w:r>
          </w:p>
        </w:tc>
        <w:tc>
          <w:tcPr>
            <w:tcW w:w="2098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line="247" w:lineRule="auto" w:before="48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MAÎTRISE </w:t>
            </w:r>
            <w:r>
              <w:rPr>
                <w:b/>
                <w:color w:val="FFFFFF"/>
                <w:sz w:val="18"/>
              </w:rPr>
              <w:t>SATISFAISANTE</w:t>
            </w: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  <w:shd w:val="clear" w:color="auto" w:fill="90B5C5"/>
          </w:tcPr>
          <w:p>
            <w:pPr>
              <w:pStyle w:val="TableParagraph"/>
              <w:spacing w:line="247" w:lineRule="auto" w:before="48"/>
              <w:ind w:left="80" w:right="13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TRÈS BONNE MAÎTRISE</w:t>
            </w:r>
          </w:p>
        </w:tc>
      </w:tr>
      <w:tr>
        <w:trPr>
          <w:trHeight w:val="5358" w:hRule="atLeast"/>
        </w:trPr>
        <w:tc>
          <w:tcPr>
            <w:tcW w:w="2098" w:type="dxa"/>
            <w:tcBorders>
              <w:top w:val="single" w:sz="4" w:space="0" w:color="90B5C5"/>
              <w:left w:val="single" w:sz="4" w:space="0" w:color="90B5C5"/>
              <w:bottom w:val="single" w:sz="4" w:space="0" w:color="90B5C5"/>
              <w:right w:val="single" w:sz="4" w:space="0" w:color="90B5C5"/>
            </w:tcBorders>
          </w:tcPr>
          <w:p>
            <w:pPr>
              <w:pStyle w:val="TableParagraph"/>
              <w:spacing w:line="232" w:lineRule="auto" w:before="51"/>
              <w:ind w:right="76"/>
              <w:rPr>
                <w:sz w:val="16"/>
              </w:rPr>
            </w:pPr>
            <w:r>
              <w:rPr>
                <w:sz w:val="16"/>
              </w:rPr>
              <w:t>L’élève comprend et exprime que l’ampoule la plus intéressante est celle qui consomme le moins d’énergie, mais il ne fait pas le lien avec la puis- sance électrique. Il réalise un circuit simple permet- tant d’allumer l’ampoule, mais ne sait pas brancher les appareils de mesure ni schématiser son circuit.</w:t>
            </w:r>
          </w:p>
        </w:tc>
        <w:tc>
          <w:tcPr>
            <w:tcW w:w="2098" w:type="dxa"/>
            <w:tcBorders>
              <w:top w:val="single" w:sz="4" w:space="0" w:color="90B5C5"/>
              <w:left w:val="single" w:sz="4" w:space="0" w:color="90B5C5"/>
              <w:bottom w:val="single" w:sz="4" w:space="0" w:color="90B5C5"/>
              <w:right w:val="single" w:sz="4" w:space="0" w:color="90B5C5"/>
            </w:tcBorders>
          </w:tcPr>
          <w:p>
            <w:pPr>
              <w:pStyle w:val="TableParagraph"/>
              <w:spacing w:line="232" w:lineRule="auto" w:before="51"/>
              <w:ind w:right="54"/>
              <w:rPr>
                <w:sz w:val="16"/>
              </w:rPr>
            </w:pPr>
            <w:r>
              <w:rPr>
                <w:sz w:val="16"/>
              </w:rPr>
              <w:t>L’élève mesure l’intensité lumineuse des 2 ampoules.</w:t>
            </w:r>
          </w:p>
          <w:p>
            <w:pPr>
              <w:pStyle w:val="TableParagraph"/>
              <w:spacing w:line="232" w:lineRule="auto" w:before="56"/>
              <w:ind w:right="89"/>
              <w:rPr>
                <w:sz w:val="16"/>
              </w:rPr>
            </w:pPr>
            <w:r>
              <w:rPr>
                <w:sz w:val="16"/>
              </w:rPr>
              <w:t>Il a besoin d’aide pour mesurer la tension et l’intensité et pour </w:t>
            </w:r>
            <w:r>
              <w:rPr>
                <w:spacing w:val="-4"/>
                <w:sz w:val="16"/>
              </w:rPr>
              <w:t>calculer </w:t>
            </w:r>
            <w:r>
              <w:rPr>
                <w:sz w:val="16"/>
              </w:rPr>
              <w:t>la puissance électrique.</w:t>
            </w:r>
          </w:p>
          <w:p>
            <w:pPr>
              <w:pStyle w:val="TableParagraph"/>
              <w:spacing w:line="232" w:lineRule="auto" w:before="56"/>
              <w:ind w:right="76"/>
              <w:rPr>
                <w:sz w:val="16"/>
              </w:rPr>
            </w:pPr>
            <w:r>
              <w:rPr>
                <w:sz w:val="16"/>
              </w:rPr>
              <w:t>Il arrive à la bonne conclusion, mais explique sa démarche de manière incomplète.</w:t>
            </w:r>
          </w:p>
        </w:tc>
        <w:tc>
          <w:tcPr>
            <w:tcW w:w="2098" w:type="dxa"/>
            <w:tcBorders>
              <w:top w:val="single" w:sz="4" w:space="0" w:color="90B5C5"/>
              <w:left w:val="single" w:sz="4" w:space="0" w:color="90B5C5"/>
              <w:bottom w:val="single" w:sz="4" w:space="0" w:color="90B5C5"/>
              <w:right w:val="single" w:sz="4" w:space="0" w:color="90B5C5"/>
            </w:tcBorders>
          </w:tcPr>
          <w:p>
            <w:pPr>
              <w:pStyle w:val="TableParagraph"/>
              <w:spacing w:line="183" w:lineRule="exact" w:before="47"/>
              <w:rPr>
                <w:sz w:val="16"/>
              </w:rPr>
            </w:pPr>
            <w:r>
              <w:rPr>
                <w:spacing w:val="-5"/>
                <w:sz w:val="16"/>
              </w:rPr>
              <w:t>L’élève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réalise</w:t>
            </w:r>
            <w:r>
              <w:rPr>
                <w:spacing w:val="-26"/>
                <w:sz w:val="16"/>
              </w:rPr>
              <w:t> </w:t>
            </w:r>
            <w:r>
              <w:rPr>
                <w:spacing w:val="-3"/>
                <w:sz w:val="16"/>
              </w:rPr>
              <w:t>le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circuit.</w:t>
            </w:r>
          </w:p>
          <w:p>
            <w:pPr>
              <w:pStyle w:val="TableParagraph"/>
              <w:spacing w:line="232" w:lineRule="auto" w:before="1"/>
              <w:rPr>
                <w:sz w:val="16"/>
              </w:rPr>
            </w:pPr>
            <w:r>
              <w:rPr>
                <w:sz w:val="16"/>
              </w:rPr>
              <w:t>Il mesure l’intensité lumineuse des 2 </w:t>
            </w:r>
            <w:r>
              <w:rPr>
                <w:spacing w:val="-3"/>
                <w:sz w:val="16"/>
              </w:rPr>
              <w:t>ampoules </w:t>
            </w:r>
            <w:r>
              <w:rPr>
                <w:sz w:val="16"/>
              </w:rPr>
              <w:t>ainsi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tension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l’in- tensité dans son</w:t>
            </w:r>
            <w:r>
              <w:rPr>
                <w:spacing w:val="-35"/>
                <w:sz w:val="16"/>
              </w:rPr>
              <w:t> </w:t>
            </w:r>
            <w:r>
              <w:rPr>
                <w:sz w:val="16"/>
              </w:rPr>
              <w:t>circuit.</w:t>
            </w:r>
          </w:p>
          <w:p>
            <w:pPr>
              <w:pStyle w:val="TableParagraph"/>
              <w:spacing w:line="232" w:lineRule="auto" w:before="56"/>
              <w:ind w:right="108"/>
              <w:rPr>
                <w:sz w:val="16"/>
              </w:rPr>
            </w:pPr>
            <w:r>
              <w:rPr>
                <w:sz w:val="16"/>
              </w:rPr>
              <w:t>Il calcule la puissance électrique consommée </w:t>
            </w:r>
            <w:r>
              <w:rPr>
                <w:spacing w:val="-6"/>
                <w:sz w:val="16"/>
              </w:rPr>
              <w:t>par </w:t>
            </w:r>
            <w:r>
              <w:rPr>
                <w:sz w:val="16"/>
              </w:rPr>
              <w:t>son ampoule et celle sur la paillasse du </w:t>
            </w:r>
            <w:r>
              <w:rPr>
                <w:spacing w:val="-3"/>
                <w:sz w:val="16"/>
              </w:rPr>
              <w:t>professeur. </w:t>
            </w:r>
            <w:r>
              <w:rPr>
                <w:sz w:val="16"/>
              </w:rPr>
              <w:t>Il peut avoir eu besoin d’une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aide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ponctuelle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pour réaliser son circuit ou ses mesures.</w:t>
            </w:r>
          </w:p>
          <w:p>
            <w:pPr>
              <w:pStyle w:val="TableParagraph"/>
              <w:spacing w:line="232" w:lineRule="auto" w:before="55"/>
              <w:ind w:right="80"/>
              <w:rPr>
                <w:sz w:val="16"/>
              </w:rPr>
            </w:pPr>
            <w:r>
              <w:rPr>
                <w:sz w:val="16"/>
              </w:rPr>
              <w:t>L’élève rend compte de sa démarche en dessinant le schéma de son circuit et donnant les valeurs des grandeurs mesurées. Il répond à la question en comparant les puissances électriques consommées par les ampoules.</w:t>
            </w:r>
          </w:p>
          <w:p>
            <w:pPr>
              <w:pStyle w:val="TableParagraph"/>
              <w:spacing w:line="232" w:lineRule="auto" w:before="55"/>
              <w:ind w:right="76"/>
              <w:rPr>
                <w:sz w:val="16"/>
              </w:rPr>
            </w:pPr>
            <w:r>
              <w:rPr>
                <w:sz w:val="16"/>
              </w:rPr>
              <w:t>Il rédige des phrases, utilise les connecteurs logiques à bon escient, pose ses calculs avec éventuellement quelques maladresses.</w:t>
            </w:r>
          </w:p>
        </w:tc>
        <w:tc>
          <w:tcPr>
            <w:tcW w:w="2098" w:type="dxa"/>
            <w:tcBorders>
              <w:top w:val="single" w:sz="4" w:space="0" w:color="90B5C5"/>
              <w:left w:val="single" w:sz="4" w:space="0" w:color="90B5C5"/>
              <w:bottom w:val="single" w:sz="4" w:space="0" w:color="90B5C5"/>
              <w:right w:val="single" w:sz="4" w:space="0" w:color="90B5C5"/>
            </w:tcBorders>
          </w:tcPr>
          <w:p>
            <w:pPr>
              <w:pStyle w:val="TableParagraph"/>
              <w:spacing w:line="232" w:lineRule="auto" w:before="51"/>
              <w:ind w:left="78" w:right="239"/>
              <w:rPr>
                <w:sz w:val="16"/>
              </w:rPr>
            </w:pPr>
            <w:r>
              <w:rPr>
                <w:sz w:val="16"/>
              </w:rPr>
              <w:t>L’élève conçoit, réalise le circuit et effectue les mesures puis les calculs sans aide.</w:t>
            </w:r>
          </w:p>
          <w:p>
            <w:pPr>
              <w:pStyle w:val="TableParagraph"/>
              <w:spacing w:line="232" w:lineRule="auto" w:before="56"/>
              <w:ind w:left="78" w:right="74"/>
              <w:rPr>
                <w:sz w:val="16"/>
              </w:rPr>
            </w:pPr>
            <w:r>
              <w:rPr>
                <w:sz w:val="16"/>
              </w:rPr>
              <w:t>Il répond à la question en comparant judicieusement les intensités lumineuses et les puissances élec- triques consommées par les ampoules.</w:t>
            </w:r>
          </w:p>
          <w:p>
            <w:pPr>
              <w:pStyle w:val="TableParagraph"/>
              <w:spacing w:line="232" w:lineRule="auto" w:before="55"/>
              <w:ind w:left="78" w:right="76"/>
              <w:rPr>
                <w:sz w:val="16"/>
              </w:rPr>
            </w:pPr>
            <w:r>
              <w:rPr>
                <w:sz w:val="16"/>
              </w:rPr>
              <w:t>Le compte-rendu com- prend l’ensemble des données relevées et </w:t>
            </w:r>
            <w:r>
              <w:rPr>
                <w:spacing w:val="-3"/>
                <w:sz w:val="16"/>
              </w:rPr>
              <w:t>le </w:t>
            </w:r>
            <w:r>
              <w:rPr>
                <w:sz w:val="16"/>
              </w:rPr>
              <w:t>schéma du circuit.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3"/>
                <w:sz w:val="16"/>
              </w:rPr>
              <w:t>Toutes </w:t>
            </w:r>
            <w:r>
              <w:rPr>
                <w:sz w:val="16"/>
              </w:rPr>
              <w:t>les expressions ont été établies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façon</w:t>
            </w:r>
            <w:r>
              <w:rPr>
                <w:spacing w:val="-28"/>
                <w:sz w:val="16"/>
              </w:rPr>
              <w:t> </w:t>
            </w:r>
            <w:r>
              <w:rPr>
                <w:spacing w:val="-3"/>
                <w:sz w:val="16"/>
              </w:rPr>
              <w:t>littérale.</w:t>
            </w:r>
          </w:p>
          <w:p>
            <w:pPr>
              <w:pStyle w:val="TableParagraph"/>
              <w:spacing w:line="232" w:lineRule="auto" w:before="55"/>
              <w:ind w:left="78" w:right="76"/>
              <w:rPr>
                <w:sz w:val="16"/>
              </w:rPr>
            </w:pPr>
            <w:r>
              <w:rPr>
                <w:sz w:val="16"/>
              </w:rPr>
              <w:t>L’utilisation de la langue française, comme du langage scientifique, est précise. Le raisonnement et la réponse au</w:t>
            </w:r>
            <w:r>
              <w:rPr>
                <w:spacing w:val="-27"/>
                <w:sz w:val="16"/>
              </w:rPr>
              <w:t> </w:t>
            </w:r>
            <w:r>
              <w:rPr>
                <w:spacing w:val="-4"/>
                <w:sz w:val="16"/>
              </w:rPr>
              <w:t>problème </w:t>
            </w:r>
            <w:r>
              <w:rPr>
                <w:sz w:val="16"/>
              </w:rPr>
              <w:t>sont clairement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exposés.</w:t>
            </w:r>
          </w:p>
        </w:tc>
      </w:tr>
    </w:tbl>
    <w:p>
      <w:pPr>
        <w:spacing w:before="207"/>
        <w:ind w:left="2264" w:right="0" w:firstLine="0"/>
        <w:jc w:val="left"/>
        <w:rPr>
          <w:b/>
          <w:sz w:val="24"/>
        </w:rPr>
      </w:pPr>
      <w:r>
        <w:rPr>
          <w:b/>
          <w:color w:val="0E869E"/>
          <w:sz w:val="24"/>
        </w:rPr>
        <w:t>Documents</w:t>
      </w:r>
    </w:p>
    <w:p>
      <w:pPr>
        <w:pStyle w:val="ListParagraph"/>
        <w:numPr>
          <w:ilvl w:val="0"/>
          <w:numId w:val="1"/>
        </w:numPr>
        <w:tabs>
          <w:tab w:pos="2984" w:val="left" w:leader="none"/>
          <w:tab w:pos="2985" w:val="left" w:leader="none"/>
        </w:tabs>
        <w:spacing w:line="240" w:lineRule="auto" w:before="75" w:after="0"/>
        <w:ind w:left="2984" w:right="0" w:hanging="437"/>
        <w:jc w:val="left"/>
        <w:rPr>
          <w:sz w:val="20"/>
        </w:rPr>
      </w:pPr>
      <w:r>
        <w:rPr>
          <w:sz w:val="20"/>
        </w:rPr>
        <w:t>Document de </w:t>
      </w:r>
      <w:r>
        <w:rPr>
          <w:spacing w:val="-5"/>
          <w:sz w:val="20"/>
        </w:rPr>
        <w:t>l’ADEME </w:t>
      </w:r>
      <w:r>
        <w:rPr>
          <w:sz w:val="20"/>
        </w:rPr>
        <w:t>:</w:t>
      </w:r>
      <w:r>
        <w:rPr>
          <w:color w:val="215E9E"/>
          <w:spacing w:val="-34"/>
          <w:sz w:val="20"/>
        </w:rPr>
        <w:t> </w:t>
      </w:r>
      <w:hyperlink r:id="rId13">
        <w:r>
          <w:rPr>
            <w:color w:val="215E9E"/>
            <w:sz w:val="20"/>
            <w:u w:val="single" w:color="215E9E"/>
          </w:rPr>
          <w:t>guide-pratique-choisir-son-eclairage.pdf</w:t>
        </w:r>
      </w:hyperlink>
    </w:p>
    <w:p>
      <w:pPr>
        <w:pStyle w:val="Heading2"/>
        <w:spacing w:before="194"/>
      </w:pPr>
      <w:r>
        <w:rPr>
          <w:color w:val="0E869E"/>
        </w:rPr>
        <w:t>Aides</w:t>
      </w:r>
    </w:p>
    <w:p>
      <w:pPr>
        <w:pStyle w:val="BodyText"/>
        <w:spacing w:before="6"/>
        <w:rPr>
          <w:b/>
          <w:sz w:val="7"/>
        </w:rPr>
      </w:pPr>
    </w:p>
    <w:tbl>
      <w:tblPr>
        <w:tblW w:w="0" w:type="auto"/>
        <w:jc w:val="left"/>
        <w:tblInd w:w="22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2"/>
        <w:gridCol w:w="6460"/>
      </w:tblGrid>
      <w:tr>
        <w:trPr>
          <w:trHeight w:val="472" w:hRule="atLeast"/>
        </w:trPr>
        <w:tc>
          <w:tcPr>
            <w:tcW w:w="1902" w:type="dxa"/>
            <w:tcBorders>
              <w:top w:val="nil"/>
              <w:left w:val="nil"/>
            </w:tcBorders>
            <w:shd w:val="clear" w:color="auto" w:fill="90B5C5"/>
          </w:tcPr>
          <w:p>
            <w:pPr>
              <w:pStyle w:val="TableParagraph"/>
              <w:spacing w:before="138"/>
              <w:ind w:left="17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INDICATEUR</w:t>
            </w:r>
          </w:p>
        </w:tc>
        <w:tc>
          <w:tcPr>
            <w:tcW w:w="6460" w:type="dxa"/>
            <w:tcBorders>
              <w:top w:val="nil"/>
              <w:bottom w:val="nil"/>
              <w:right w:val="nil"/>
            </w:tcBorders>
            <w:shd w:val="clear" w:color="auto" w:fill="90B5C5"/>
          </w:tcPr>
          <w:p>
            <w:pPr>
              <w:pStyle w:val="TableParagraph"/>
              <w:spacing w:before="138"/>
              <w:ind w:left="170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AIDE</w:t>
            </w:r>
          </w:p>
        </w:tc>
      </w:tr>
      <w:tr>
        <w:trPr>
          <w:trHeight w:val="632" w:hRule="atLeast"/>
        </w:trPr>
        <w:tc>
          <w:tcPr>
            <w:tcW w:w="1902" w:type="dxa"/>
            <w:tcBorders>
              <w:left w:val="nil"/>
              <w:right w:val="nil"/>
            </w:tcBorders>
            <w:shd w:val="clear" w:color="auto" w:fill="90B5C5"/>
          </w:tcPr>
          <w:p>
            <w:pPr>
              <w:pStyle w:val="TableParagraph"/>
              <w:spacing w:before="133"/>
              <w:ind w:left="1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position w:val="-5"/>
                <w:sz w:val="10"/>
              </w:rPr>
              <w:t>1 </w:t>
            </w:r>
            <w:r>
              <w:rPr>
                <w:b/>
                <w:color w:val="FFFFFF"/>
                <w:sz w:val="18"/>
              </w:rPr>
              <w:t>: AIDE N</w:t>
            </w:r>
            <w:r>
              <w:rPr>
                <w:b/>
                <w:color w:val="FFFFFF"/>
                <w:position w:val="6"/>
                <w:sz w:val="10"/>
              </w:rPr>
              <w:t>O </w:t>
            </w:r>
            <w:r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6460" w:type="dxa"/>
            <w:tcBorders>
              <w:top w:val="single" w:sz="4" w:space="0" w:color="90B5C5"/>
              <w:left w:val="single" w:sz="4" w:space="0" w:color="90B5C5"/>
              <w:bottom w:val="single" w:sz="4" w:space="0" w:color="90B5C5"/>
              <w:right w:val="single" w:sz="4" w:space="0" w:color="90B5C5"/>
            </w:tcBorders>
          </w:tcPr>
          <w:p>
            <w:pPr>
              <w:pStyle w:val="TableParagraph"/>
              <w:spacing w:line="232" w:lineRule="auto" w:before="141"/>
              <w:ind w:left="169" w:right="30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puissance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est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l’énergie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électrique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reçue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convertie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chaque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seconde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fonction- nement.</w:t>
            </w:r>
          </w:p>
        </w:tc>
      </w:tr>
      <w:tr>
        <w:trPr>
          <w:trHeight w:val="467" w:hRule="atLeast"/>
        </w:trPr>
        <w:tc>
          <w:tcPr>
            <w:tcW w:w="1902" w:type="dxa"/>
            <w:tcBorders>
              <w:left w:val="nil"/>
              <w:right w:val="nil"/>
            </w:tcBorders>
            <w:shd w:val="clear" w:color="auto" w:fill="90B5C5"/>
          </w:tcPr>
          <w:p>
            <w:pPr>
              <w:pStyle w:val="TableParagraph"/>
              <w:spacing w:before="133"/>
              <w:ind w:left="1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position w:val="-5"/>
                <w:sz w:val="10"/>
              </w:rPr>
              <w:t>2 </w:t>
            </w:r>
            <w:r>
              <w:rPr>
                <w:b/>
                <w:color w:val="FFFFFF"/>
                <w:sz w:val="18"/>
              </w:rPr>
              <w:t>: AIDE N</w:t>
            </w:r>
            <w:r>
              <w:rPr>
                <w:b/>
                <w:color w:val="FFFFFF"/>
                <w:position w:val="6"/>
                <w:sz w:val="10"/>
              </w:rPr>
              <w:t>O </w:t>
            </w:r>
            <w:r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6460" w:type="dxa"/>
            <w:tcBorders>
              <w:top w:val="single" w:sz="4" w:space="0" w:color="90B5C5"/>
              <w:left w:val="single" w:sz="4" w:space="0" w:color="90B5C5"/>
              <w:bottom w:val="single" w:sz="4" w:space="0" w:color="90B5C5"/>
              <w:right w:val="single" w:sz="4" w:space="0" w:color="90B5C5"/>
            </w:tcBorders>
          </w:tcPr>
          <w:p>
            <w:pPr>
              <w:pStyle w:val="TableParagraph"/>
              <w:spacing w:before="137"/>
              <w:ind w:left="169"/>
              <w:rPr>
                <w:sz w:val="16"/>
              </w:rPr>
            </w:pPr>
            <w:r>
              <w:rPr>
                <w:sz w:val="16"/>
              </w:rPr>
              <w:t>Le professeur donne le schéma du circuit électrique à réaliser.</w:t>
            </w:r>
          </w:p>
        </w:tc>
      </w:tr>
      <w:tr>
        <w:trPr>
          <w:trHeight w:val="632" w:hRule="atLeast"/>
        </w:trPr>
        <w:tc>
          <w:tcPr>
            <w:tcW w:w="1902" w:type="dxa"/>
            <w:tcBorders>
              <w:left w:val="nil"/>
              <w:right w:val="nil"/>
            </w:tcBorders>
            <w:shd w:val="clear" w:color="auto" w:fill="90B5C5"/>
          </w:tcPr>
          <w:p>
            <w:pPr>
              <w:pStyle w:val="TableParagraph"/>
              <w:spacing w:before="133"/>
              <w:ind w:left="1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position w:val="-5"/>
                <w:sz w:val="10"/>
              </w:rPr>
              <w:t>3 </w:t>
            </w:r>
            <w:r>
              <w:rPr>
                <w:b/>
                <w:color w:val="FFFFFF"/>
                <w:sz w:val="18"/>
              </w:rPr>
              <w:t>: AIDE N</w:t>
            </w:r>
            <w:r>
              <w:rPr>
                <w:b/>
                <w:color w:val="FFFFFF"/>
                <w:position w:val="6"/>
                <w:sz w:val="10"/>
              </w:rPr>
              <w:t>O </w:t>
            </w:r>
            <w:r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6460" w:type="dxa"/>
            <w:tcBorders>
              <w:top w:val="single" w:sz="4" w:space="0" w:color="90B5C5"/>
              <w:left w:val="single" w:sz="4" w:space="0" w:color="90B5C5"/>
              <w:bottom w:val="single" w:sz="4" w:space="0" w:color="90B5C5"/>
              <w:right w:val="single" w:sz="4" w:space="0" w:color="90B5C5"/>
            </w:tcBorders>
          </w:tcPr>
          <w:p>
            <w:pPr>
              <w:pStyle w:val="TableParagraph"/>
              <w:spacing w:line="232" w:lineRule="auto" w:before="141"/>
              <w:ind w:left="169" w:right="512"/>
              <w:rPr>
                <w:sz w:val="16"/>
              </w:rPr>
            </w:pPr>
            <w:r>
              <w:rPr>
                <w:sz w:val="16"/>
              </w:rPr>
              <w:t>Le professeur distribue une fiche sur les branchements et choix des calibres des ampèremètres et voltmètres.</w:t>
            </w:r>
          </w:p>
        </w:tc>
      </w:tr>
      <w:tr>
        <w:trPr>
          <w:trHeight w:val="467" w:hRule="atLeast"/>
        </w:trPr>
        <w:tc>
          <w:tcPr>
            <w:tcW w:w="1902" w:type="dxa"/>
            <w:tcBorders>
              <w:left w:val="nil"/>
              <w:right w:val="nil"/>
            </w:tcBorders>
            <w:shd w:val="clear" w:color="auto" w:fill="90B5C5"/>
          </w:tcPr>
          <w:p>
            <w:pPr>
              <w:pStyle w:val="TableParagraph"/>
              <w:spacing w:before="133"/>
              <w:ind w:left="1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position w:val="-5"/>
                <w:sz w:val="10"/>
              </w:rPr>
              <w:t>3 </w:t>
            </w:r>
            <w:r>
              <w:rPr>
                <w:b/>
                <w:color w:val="FFFFFF"/>
                <w:sz w:val="18"/>
              </w:rPr>
              <w:t>: AIDE N</w:t>
            </w:r>
            <w:r>
              <w:rPr>
                <w:b/>
                <w:color w:val="FFFFFF"/>
                <w:position w:val="6"/>
                <w:sz w:val="10"/>
              </w:rPr>
              <w:t>O </w:t>
            </w:r>
            <w:r>
              <w:rPr>
                <w:b/>
                <w:color w:val="FFFFFF"/>
                <w:sz w:val="18"/>
              </w:rPr>
              <w:t>3 BIS</w:t>
            </w:r>
          </w:p>
        </w:tc>
        <w:tc>
          <w:tcPr>
            <w:tcW w:w="6460" w:type="dxa"/>
            <w:tcBorders>
              <w:top w:val="single" w:sz="4" w:space="0" w:color="90B5C5"/>
              <w:left w:val="single" w:sz="4" w:space="0" w:color="90B5C5"/>
              <w:bottom w:val="single" w:sz="4" w:space="0" w:color="90B5C5"/>
              <w:right w:val="single" w:sz="4" w:space="0" w:color="90B5C5"/>
            </w:tcBorders>
          </w:tcPr>
          <w:p>
            <w:pPr>
              <w:pStyle w:val="TableParagraph"/>
              <w:spacing w:before="137"/>
              <w:ind w:left="169"/>
              <w:rPr>
                <w:sz w:val="16"/>
              </w:rPr>
            </w:pPr>
            <w:r>
              <w:rPr>
                <w:sz w:val="16"/>
              </w:rPr>
              <w:t>Le professeur aide à la mesure de la tension et de l’intensité.</w:t>
            </w:r>
          </w:p>
        </w:tc>
      </w:tr>
      <w:tr>
        <w:trPr>
          <w:trHeight w:val="632" w:hRule="atLeast"/>
        </w:trPr>
        <w:tc>
          <w:tcPr>
            <w:tcW w:w="1902" w:type="dxa"/>
            <w:tcBorders>
              <w:left w:val="nil"/>
              <w:bottom w:val="nil"/>
              <w:right w:val="nil"/>
            </w:tcBorders>
            <w:shd w:val="clear" w:color="auto" w:fill="90B5C5"/>
          </w:tcPr>
          <w:p>
            <w:pPr>
              <w:pStyle w:val="TableParagraph"/>
              <w:spacing w:before="133"/>
              <w:ind w:left="1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position w:val="-5"/>
                <w:sz w:val="10"/>
              </w:rPr>
              <w:t>4 </w:t>
            </w:r>
            <w:r>
              <w:rPr>
                <w:b/>
                <w:color w:val="FFFFFF"/>
                <w:sz w:val="18"/>
              </w:rPr>
              <w:t>ET I</w:t>
            </w:r>
            <w:r>
              <w:rPr>
                <w:b/>
                <w:color w:val="FFFFFF"/>
                <w:position w:val="-5"/>
                <w:sz w:val="10"/>
              </w:rPr>
              <w:t>5 </w:t>
            </w:r>
            <w:r>
              <w:rPr>
                <w:b/>
                <w:color w:val="FFFFFF"/>
                <w:sz w:val="18"/>
              </w:rPr>
              <w:t>: AIDE N</w:t>
            </w:r>
            <w:r>
              <w:rPr>
                <w:b/>
                <w:color w:val="FFFFFF"/>
                <w:position w:val="6"/>
                <w:sz w:val="10"/>
              </w:rPr>
              <w:t>O </w:t>
            </w: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6460" w:type="dxa"/>
            <w:tcBorders>
              <w:top w:val="single" w:sz="4" w:space="0" w:color="90B5C5"/>
              <w:left w:val="single" w:sz="4" w:space="0" w:color="90B5C5"/>
              <w:bottom w:val="single" w:sz="4" w:space="0" w:color="90B5C5"/>
              <w:right w:val="single" w:sz="4" w:space="0" w:color="90B5C5"/>
            </w:tcBorders>
          </w:tcPr>
          <w:p>
            <w:pPr>
              <w:pStyle w:val="TableParagraph"/>
              <w:spacing w:line="232" w:lineRule="auto" w:before="141"/>
              <w:ind w:left="169" w:right="300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puissance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électrique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(en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watt)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d’un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appareil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est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égale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au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produit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tension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 (en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volt)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dipôle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par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l’intensité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(en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ampère)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courant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qui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3"/>
                <w:sz w:val="16"/>
              </w:rPr>
              <w:t>le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traverse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P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×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</w:tr>
    </w:tbl>
    <w:p>
      <w:pPr>
        <w:pStyle w:val="BodyText"/>
        <w:spacing w:line="268" w:lineRule="auto" w:before="162"/>
        <w:ind w:left="2264" w:right="516"/>
      </w:pPr>
      <w:r>
        <w:rPr/>
        <w:t>À</w:t>
      </w:r>
      <w:r>
        <w:rPr>
          <w:spacing w:val="-20"/>
        </w:rPr>
        <w:t> </w:t>
      </w:r>
      <w:r>
        <w:rPr/>
        <w:t>chaque</w:t>
      </w:r>
      <w:r>
        <w:rPr>
          <w:spacing w:val="-19"/>
        </w:rPr>
        <w:t> </w:t>
      </w:r>
      <w:r>
        <w:rPr/>
        <w:t>aide</w:t>
      </w:r>
      <w:r>
        <w:rPr>
          <w:spacing w:val="-20"/>
        </w:rPr>
        <w:t> </w:t>
      </w:r>
      <w:r>
        <w:rPr/>
        <w:t>distribuée</w:t>
      </w:r>
      <w:r>
        <w:rPr>
          <w:spacing w:val="-19"/>
        </w:rPr>
        <w:t> </w:t>
      </w:r>
      <w:r>
        <w:rPr/>
        <w:t>et</w:t>
      </w:r>
      <w:r>
        <w:rPr>
          <w:spacing w:val="-20"/>
        </w:rPr>
        <w:t> </w:t>
      </w:r>
      <w:r>
        <w:rPr/>
        <w:t>en</w:t>
      </w:r>
      <w:r>
        <w:rPr>
          <w:spacing w:val="-19"/>
        </w:rPr>
        <w:t> </w:t>
      </w:r>
      <w:r>
        <w:rPr/>
        <w:t>fonction</w:t>
      </w:r>
      <w:r>
        <w:rPr>
          <w:spacing w:val="-20"/>
        </w:rPr>
        <w:t> </w:t>
      </w:r>
      <w:r>
        <w:rPr/>
        <w:t>du</w:t>
      </w:r>
      <w:r>
        <w:rPr>
          <w:spacing w:val="-19"/>
        </w:rPr>
        <w:t> </w:t>
      </w:r>
      <w:r>
        <w:rPr/>
        <w:t>niveau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cette</w:t>
      </w:r>
      <w:r>
        <w:rPr>
          <w:spacing w:val="-19"/>
        </w:rPr>
        <w:t> </w:t>
      </w:r>
      <w:r>
        <w:rPr/>
        <w:t>aide,</w:t>
      </w:r>
      <w:r>
        <w:rPr>
          <w:spacing w:val="-20"/>
        </w:rPr>
        <w:t> </w:t>
      </w:r>
      <w:r>
        <w:rPr>
          <w:spacing w:val="-3"/>
        </w:rPr>
        <w:t>le</w:t>
      </w:r>
      <w:r>
        <w:rPr>
          <w:spacing w:val="-19"/>
        </w:rPr>
        <w:t> </w:t>
      </w:r>
      <w:r>
        <w:rPr/>
        <w:t>professeur</w:t>
      </w:r>
      <w:r>
        <w:rPr>
          <w:spacing w:val="-20"/>
        </w:rPr>
        <w:t> </w:t>
      </w:r>
      <w:r>
        <w:rPr/>
        <w:t>coche</w:t>
      </w:r>
      <w:r>
        <w:rPr>
          <w:spacing w:val="-19"/>
        </w:rPr>
        <w:t> </w:t>
      </w:r>
      <w:r>
        <w:rPr/>
        <w:t>la</w:t>
      </w:r>
      <w:r>
        <w:rPr>
          <w:spacing w:val="-20"/>
        </w:rPr>
        <w:t> </w:t>
      </w:r>
      <w:r>
        <w:rPr/>
        <w:t>case désignée sur </w:t>
      </w:r>
      <w:r>
        <w:rPr>
          <w:spacing w:val="-3"/>
        </w:rPr>
        <w:t>le</w:t>
      </w:r>
      <w:r>
        <w:rPr>
          <w:spacing w:val="-33"/>
        </w:rPr>
        <w:t> </w:t>
      </w:r>
      <w:r>
        <w:rPr/>
        <w:t>sujet.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100" w:right="0" w:firstLine="0"/>
        <w:jc w:val="left"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>Retrouvez Éduscol sur</w:t>
      </w:r>
    </w:p>
    <w:p>
      <w:pPr>
        <w:spacing w:after="0"/>
        <w:jc w:val="left"/>
        <w:rPr>
          <w:rFonts w:ascii="Century Gothic" w:hAnsi="Century Gothic"/>
          <w:sz w:val="14"/>
        </w:rPr>
        <w:sectPr>
          <w:pgSz w:w="11910" w:h="16840"/>
          <w:pgMar w:header="712" w:footer="1148" w:top="980" w:bottom="1340" w:left="580" w:right="540"/>
        </w:sect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4"/>
        <w:rPr>
          <w:rFonts w:ascii="Century Gothic"/>
          <w:sz w:val="16"/>
        </w:rPr>
      </w:pPr>
    </w:p>
    <w:p>
      <w:pPr>
        <w:pStyle w:val="Heading2"/>
      </w:pPr>
      <w:r>
        <w:rPr>
          <w:color w:val="0E869E"/>
        </w:rPr>
        <w:t>Matériel disponible :</w:t>
      </w:r>
    </w:p>
    <w:p>
      <w:pPr>
        <w:pStyle w:val="ListParagraph"/>
        <w:numPr>
          <w:ilvl w:val="0"/>
          <w:numId w:val="1"/>
        </w:numPr>
        <w:tabs>
          <w:tab w:pos="2984" w:val="left" w:leader="none"/>
          <w:tab w:pos="2985" w:val="left" w:leader="none"/>
        </w:tabs>
        <w:spacing w:line="240" w:lineRule="auto" w:before="76" w:after="0"/>
        <w:ind w:left="2984" w:right="0" w:hanging="437"/>
        <w:jc w:val="left"/>
        <w:rPr>
          <w:sz w:val="20"/>
        </w:rPr>
      </w:pPr>
      <w:r>
        <w:rPr>
          <w:sz w:val="20"/>
        </w:rPr>
        <w:t>Une</w:t>
      </w:r>
      <w:r>
        <w:rPr>
          <w:spacing w:val="-15"/>
          <w:sz w:val="20"/>
        </w:rPr>
        <w:t> </w:t>
      </w:r>
      <w:r>
        <w:rPr>
          <w:sz w:val="20"/>
        </w:rPr>
        <w:t>boite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matériel</w:t>
      </w:r>
      <w:r>
        <w:rPr>
          <w:spacing w:val="-15"/>
          <w:sz w:val="20"/>
        </w:rPr>
        <w:t> </w:t>
      </w:r>
      <w:r>
        <w:rPr>
          <w:sz w:val="20"/>
        </w:rPr>
        <w:t>électrique</w:t>
      </w:r>
      <w:r>
        <w:rPr>
          <w:spacing w:val="-14"/>
          <w:sz w:val="20"/>
        </w:rPr>
        <w:t> </w:t>
      </w:r>
      <w:r>
        <w:rPr>
          <w:sz w:val="20"/>
        </w:rPr>
        <w:t>classique</w:t>
      </w:r>
      <w:r>
        <w:rPr>
          <w:spacing w:val="-15"/>
          <w:sz w:val="20"/>
        </w:rPr>
        <w:t> </w:t>
      </w:r>
      <w:r>
        <w:rPr>
          <w:sz w:val="20"/>
        </w:rPr>
        <w:t>et</w:t>
      </w:r>
      <w:r>
        <w:rPr>
          <w:spacing w:val="-15"/>
          <w:sz w:val="20"/>
        </w:rPr>
        <w:t> </w:t>
      </w:r>
      <w:r>
        <w:rPr>
          <w:sz w:val="20"/>
        </w:rPr>
        <w:t>une</w:t>
      </w:r>
      <w:r>
        <w:rPr>
          <w:spacing w:val="-14"/>
          <w:sz w:val="20"/>
        </w:rPr>
        <w:t> </w:t>
      </w:r>
      <w:r>
        <w:rPr>
          <w:sz w:val="20"/>
        </w:rPr>
        <w:t>alimentation</w:t>
      </w:r>
      <w:r>
        <w:rPr>
          <w:spacing w:val="-15"/>
          <w:sz w:val="20"/>
        </w:rPr>
        <w:t> </w:t>
      </w:r>
      <w:r>
        <w:rPr>
          <w:sz w:val="20"/>
        </w:rPr>
        <w:t>12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5"/>
          <w:sz w:val="20"/>
        </w:rPr>
        <w:t> </w:t>
      </w:r>
      <w:r>
        <w:rPr>
          <w:sz w:val="20"/>
        </w:rPr>
        <w:t>continu</w:t>
      </w:r>
      <w:r>
        <w:rPr>
          <w:spacing w:val="-15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2984" w:val="left" w:leader="none"/>
          <w:tab w:pos="2985" w:val="left" w:leader="none"/>
        </w:tabs>
        <w:spacing w:line="268" w:lineRule="auto" w:before="28" w:after="0"/>
        <w:ind w:left="2984" w:right="745" w:hanging="437"/>
        <w:jc w:val="left"/>
        <w:rPr>
          <w:sz w:val="20"/>
        </w:rPr>
      </w:pPr>
      <w:r>
        <w:rPr>
          <w:sz w:val="20"/>
        </w:rPr>
        <w:t>une</w:t>
      </w:r>
      <w:r>
        <w:rPr>
          <w:spacing w:val="-10"/>
          <w:sz w:val="20"/>
        </w:rPr>
        <w:t> </w:t>
      </w:r>
      <w:r>
        <w:rPr>
          <w:sz w:val="20"/>
        </w:rPr>
        <w:t>ampoule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9"/>
          <w:sz w:val="20"/>
        </w:rPr>
        <w:t> </w:t>
      </w:r>
      <w:r>
        <w:rPr>
          <w:sz w:val="20"/>
        </w:rPr>
        <w:t>V,</w:t>
      </w:r>
      <w:r>
        <w:rPr>
          <w:spacing w:val="-9"/>
          <w:sz w:val="20"/>
        </w:rPr>
        <w:t> </w:t>
      </w:r>
      <w:r>
        <w:rPr>
          <w:sz w:val="20"/>
        </w:rPr>
        <w:t>basse</w:t>
      </w:r>
      <w:r>
        <w:rPr>
          <w:spacing w:val="-9"/>
          <w:sz w:val="20"/>
        </w:rPr>
        <w:t> </w:t>
      </w:r>
      <w:r>
        <w:rPr>
          <w:sz w:val="20"/>
        </w:rPr>
        <w:t>consommation</w:t>
      </w:r>
      <w:r>
        <w:rPr>
          <w:spacing w:val="-9"/>
          <w:sz w:val="20"/>
        </w:rPr>
        <w:t> </w:t>
      </w:r>
      <w:r>
        <w:rPr>
          <w:sz w:val="20"/>
        </w:rPr>
        <w:t>(se</w:t>
      </w:r>
      <w:r>
        <w:rPr>
          <w:spacing w:val="-9"/>
          <w:sz w:val="20"/>
        </w:rPr>
        <w:t> </w:t>
      </w:r>
      <w:r>
        <w:rPr>
          <w:sz w:val="20"/>
        </w:rPr>
        <w:t>trouve</w:t>
      </w:r>
      <w:r>
        <w:rPr>
          <w:spacing w:val="-9"/>
          <w:sz w:val="20"/>
        </w:rPr>
        <w:t> </w:t>
      </w:r>
      <w:r>
        <w:rPr>
          <w:sz w:val="20"/>
        </w:rPr>
        <w:t>par</w:t>
      </w:r>
      <w:r>
        <w:rPr>
          <w:spacing w:val="-9"/>
          <w:sz w:val="20"/>
        </w:rPr>
        <w:t> </w:t>
      </w:r>
      <w:r>
        <w:rPr>
          <w:sz w:val="20"/>
        </w:rPr>
        <w:t>exemple</w:t>
      </w:r>
      <w:r>
        <w:rPr>
          <w:spacing w:val="-9"/>
          <w:sz w:val="20"/>
        </w:rPr>
        <w:t> </w:t>
      </w:r>
      <w:r>
        <w:rPr>
          <w:sz w:val="20"/>
        </w:rPr>
        <w:t>sur</w:t>
      </w:r>
      <w:r>
        <w:rPr>
          <w:spacing w:val="-9"/>
          <w:sz w:val="20"/>
        </w:rPr>
        <w:t> </w:t>
      </w:r>
      <w:r>
        <w:rPr>
          <w:sz w:val="20"/>
        </w:rPr>
        <w:t>des</w:t>
      </w:r>
      <w:r>
        <w:rPr>
          <w:spacing w:val="-9"/>
          <w:sz w:val="20"/>
        </w:rPr>
        <w:t> </w:t>
      </w:r>
      <w:r>
        <w:rPr>
          <w:sz w:val="20"/>
        </w:rPr>
        <w:t>sites</w:t>
      </w:r>
      <w:r>
        <w:rPr>
          <w:spacing w:val="-9"/>
          <w:sz w:val="20"/>
        </w:rPr>
        <w:t> </w:t>
      </w:r>
      <w:r>
        <w:rPr>
          <w:sz w:val="20"/>
        </w:rPr>
        <w:t>de matériel</w:t>
      </w:r>
      <w:r>
        <w:rPr>
          <w:spacing w:val="-14"/>
          <w:sz w:val="20"/>
        </w:rPr>
        <w:t> </w:t>
      </w:r>
      <w:r>
        <w:rPr>
          <w:sz w:val="20"/>
        </w:rPr>
        <w:t>embarqué</w:t>
      </w:r>
      <w:r>
        <w:rPr>
          <w:spacing w:val="-13"/>
          <w:sz w:val="20"/>
        </w:rPr>
        <w:t> </w:t>
      </w:r>
      <w:r>
        <w:rPr>
          <w:sz w:val="20"/>
        </w:rPr>
        <w:t>pour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navigation</w:t>
      </w:r>
      <w:r>
        <w:rPr>
          <w:spacing w:val="-13"/>
          <w:sz w:val="20"/>
        </w:rPr>
        <w:t> </w:t>
      </w:r>
      <w:r>
        <w:rPr>
          <w:sz w:val="20"/>
        </w:rPr>
        <w:t>ou</w:t>
      </w:r>
      <w:r>
        <w:rPr>
          <w:spacing w:val="-13"/>
          <w:sz w:val="20"/>
        </w:rPr>
        <w:t> </w:t>
      </w:r>
      <w:r>
        <w:rPr>
          <w:sz w:val="20"/>
        </w:rPr>
        <w:t>d’équipement</w:t>
      </w:r>
      <w:r>
        <w:rPr>
          <w:spacing w:val="-14"/>
          <w:sz w:val="20"/>
        </w:rPr>
        <w:t> </w:t>
      </w:r>
      <w:r>
        <w:rPr>
          <w:sz w:val="20"/>
        </w:rPr>
        <w:t>solaire)</w:t>
      </w:r>
      <w:r>
        <w:rPr>
          <w:spacing w:val="-13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2984" w:val="left" w:leader="none"/>
          <w:tab w:pos="2985" w:val="left" w:leader="none"/>
        </w:tabs>
        <w:spacing w:line="240" w:lineRule="auto" w:before="0" w:after="0"/>
        <w:ind w:left="2984" w:right="0" w:hanging="437"/>
        <w:jc w:val="left"/>
        <w:rPr>
          <w:sz w:val="20"/>
        </w:rPr>
      </w:pPr>
      <w:r>
        <w:rPr>
          <w:sz w:val="20"/>
        </w:rPr>
        <w:t>une</w:t>
      </w:r>
      <w:r>
        <w:rPr>
          <w:spacing w:val="-11"/>
          <w:sz w:val="20"/>
        </w:rPr>
        <w:t> </w:t>
      </w:r>
      <w:r>
        <w:rPr>
          <w:sz w:val="20"/>
        </w:rPr>
        <w:t>ampoule</w:t>
      </w:r>
      <w:r>
        <w:rPr>
          <w:spacing w:val="-11"/>
          <w:sz w:val="20"/>
        </w:rPr>
        <w:t> </w:t>
      </w:r>
      <w:r>
        <w:rPr>
          <w:sz w:val="20"/>
        </w:rPr>
        <w:t>à</w:t>
      </w:r>
      <w:r>
        <w:rPr>
          <w:spacing w:val="-11"/>
          <w:sz w:val="20"/>
        </w:rPr>
        <w:t> </w:t>
      </w:r>
      <w:r>
        <w:rPr>
          <w:sz w:val="20"/>
        </w:rPr>
        <w:t>incandescence</w:t>
      </w:r>
      <w:r>
        <w:rPr>
          <w:spacing w:val="-11"/>
          <w:sz w:val="20"/>
        </w:rPr>
        <w:t> </w:t>
      </w:r>
      <w:r>
        <w:rPr>
          <w:sz w:val="20"/>
        </w:rPr>
        <w:t>alimentée</w:t>
      </w:r>
      <w:r>
        <w:rPr>
          <w:spacing w:val="-11"/>
          <w:sz w:val="20"/>
        </w:rPr>
        <w:t> </w:t>
      </w:r>
      <w:r>
        <w:rPr>
          <w:sz w:val="20"/>
        </w:rPr>
        <w:t>sur</w:t>
      </w:r>
      <w:r>
        <w:rPr>
          <w:spacing w:val="-11"/>
          <w:sz w:val="20"/>
        </w:rPr>
        <w:t> </w:t>
      </w:r>
      <w:r>
        <w:rPr>
          <w:sz w:val="20"/>
        </w:rPr>
        <w:t>secteur</w:t>
      </w:r>
      <w:r>
        <w:rPr>
          <w:spacing w:val="-10"/>
          <w:sz w:val="20"/>
        </w:rPr>
        <w:t> </w:t>
      </w:r>
      <w:r>
        <w:rPr>
          <w:sz w:val="20"/>
        </w:rPr>
        <w:t>au</w:t>
      </w:r>
      <w:r>
        <w:rPr>
          <w:spacing w:val="-11"/>
          <w:sz w:val="20"/>
        </w:rPr>
        <w:t> </w:t>
      </w:r>
      <w:r>
        <w:rPr>
          <w:sz w:val="20"/>
        </w:rPr>
        <w:t>bureau</w:t>
      </w:r>
      <w:r>
        <w:rPr>
          <w:spacing w:val="-11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2984" w:val="left" w:leader="none"/>
          <w:tab w:pos="2985" w:val="left" w:leader="none"/>
        </w:tabs>
        <w:spacing w:line="240" w:lineRule="auto" w:before="27" w:after="0"/>
        <w:ind w:left="2984" w:right="0" w:hanging="437"/>
        <w:jc w:val="left"/>
        <w:rPr>
          <w:sz w:val="20"/>
        </w:rPr>
      </w:pP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luxmètre.</w:t>
      </w:r>
    </w:p>
    <w:p>
      <w:pPr>
        <w:pStyle w:val="Heading3"/>
        <w:spacing w:line="268" w:lineRule="auto" w:before="28"/>
        <w:ind w:right="682"/>
      </w:pPr>
      <w:r>
        <w:rPr>
          <w:spacing w:val="-4"/>
        </w:rPr>
        <w:t>L’ampoule</w:t>
      </w:r>
      <w:r>
        <w:rPr>
          <w:spacing w:val="-27"/>
        </w:rPr>
        <w:t> </w:t>
      </w:r>
      <w:r>
        <w:rPr/>
        <w:t>sur</w:t>
      </w:r>
      <w:r>
        <w:rPr>
          <w:spacing w:val="-27"/>
        </w:rPr>
        <w:t> </w:t>
      </w:r>
      <w:r>
        <w:rPr/>
        <w:t>secteur</w:t>
      </w:r>
      <w:r>
        <w:rPr>
          <w:spacing w:val="-27"/>
        </w:rPr>
        <w:t> </w:t>
      </w:r>
      <w:r>
        <w:rPr/>
        <w:t>et</w:t>
      </w:r>
      <w:r>
        <w:rPr>
          <w:spacing w:val="-27"/>
        </w:rPr>
        <w:t> </w:t>
      </w:r>
      <w:r>
        <w:rPr/>
        <w:t>l’ampoule</w:t>
      </w:r>
      <w:r>
        <w:rPr>
          <w:spacing w:val="-27"/>
        </w:rPr>
        <w:t> </w:t>
      </w:r>
      <w:r>
        <w:rPr/>
        <w:t>basse</w:t>
      </w:r>
      <w:r>
        <w:rPr>
          <w:spacing w:val="-26"/>
        </w:rPr>
        <w:t> </w:t>
      </w:r>
      <w:r>
        <w:rPr/>
        <w:t>consommation</w:t>
      </w:r>
      <w:r>
        <w:rPr>
          <w:spacing w:val="-27"/>
        </w:rPr>
        <w:t> </w:t>
      </w:r>
      <w:r>
        <w:rPr/>
        <w:t>doivent</w:t>
      </w:r>
      <w:r>
        <w:rPr>
          <w:spacing w:val="-27"/>
        </w:rPr>
        <w:t> </w:t>
      </w:r>
      <w:r>
        <w:rPr/>
        <w:t>avoir</w:t>
      </w:r>
      <w:r>
        <w:rPr>
          <w:spacing w:val="-27"/>
        </w:rPr>
        <w:t> </w:t>
      </w:r>
      <w:r>
        <w:rPr/>
        <w:t>des</w:t>
      </w:r>
      <w:r>
        <w:rPr>
          <w:spacing w:val="-27"/>
        </w:rPr>
        <w:t> </w:t>
      </w:r>
      <w:r>
        <w:rPr/>
        <w:t>luminosités identiques.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spacing w:before="99"/>
        <w:ind w:left="100" w:right="0" w:firstLine="0"/>
        <w:jc w:val="left"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>Retrouvez Éduscol sur</w:t>
      </w:r>
    </w:p>
    <w:p>
      <w:pPr>
        <w:spacing w:after="0"/>
        <w:jc w:val="left"/>
        <w:rPr>
          <w:rFonts w:ascii="Century Gothic" w:hAnsi="Century Gothic"/>
          <w:sz w:val="14"/>
        </w:rPr>
        <w:sectPr>
          <w:pgSz w:w="11910" w:h="16840"/>
          <w:pgMar w:header="712" w:footer="1148" w:top="980" w:bottom="1340" w:left="580" w:right="540"/>
        </w:sect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6"/>
        <w:rPr>
          <w:rFonts w:ascii="Century Gothic"/>
          <w:sz w:val="25"/>
        </w:rPr>
      </w:pPr>
    </w:p>
    <w:p>
      <w:pPr>
        <w:pStyle w:val="Heading1"/>
        <w:ind w:right="2064"/>
        <w:jc w:val="center"/>
      </w:pPr>
      <w:bookmarkStart w:name="_GoBack" w:id="1"/>
      <w:bookmarkEnd w:id="1"/>
      <w:r>
        <w:rPr>
          <w:b w:val="0"/>
        </w:rPr>
      </w:r>
      <w:r>
        <w:rPr>
          <w:color w:val="B43476"/>
        </w:rPr>
        <w:t>Bien choisir son éclairage (document élève)</w:t>
      </w:r>
    </w:p>
    <w:p>
      <w:pPr>
        <w:pStyle w:val="BodyText"/>
        <w:spacing w:before="2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1916999</wp:posOffset>
            </wp:positionH>
            <wp:positionV relativeFrom="paragraph">
              <wp:posOffset>304677</wp:posOffset>
            </wp:positionV>
            <wp:extent cx="2444972" cy="1444180"/>
            <wp:effectExtent l="0" t="0" r="0" b="0"/>
            <wp:wrapTopAndBottom/>
            <wp:docPr id="1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972" cy="144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1.496002pt;margin-top:13.990717pt;width:209.8pt;height:125pt;mso-position-horizontal-relative:page;mso-position-vertical-relative:paragraph;z-index:-251640832;mso-wrap-distance-left:0;mso-wrap-distance-right:0" coordorigin="7030,280" coordsize="4196,2500">
            <v:rect style="position:absolute;left:7029;top:279;width:4196;height:2500" filled="true" fillcolor="#e4eaee" stroked="false">
              <v:fill type="solid"/>
            </v:rect>
            <v:line style="position:absolute" from="7058,280" to="7058,2780" stroked="true" strokeweight="2.835pt" strokecolor="#0e869e">
              <v:stroke dashstyle="solid"/>
            </v:line>
            <v:rect style="position:absolute;left:10617;top:2172;width:315;height:315" filled="true" fillcolor="#ffffff" stroked="false">
              <v:fill type="solid"/>
            </v:rect>
            <v:rect style="position:absolute;left:10617;top:2172;width:315;height:315" filled="false" stroked="true" strokeweight="1pt" strokecolor="#0e869e">
              <v:stroke dashstyle="solid"/>
            </v:rect>
            <v:shape style="position:absolute;left:7086;top:279;width:4139;height:25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8"/>
                      <w:rPr>
                        <w:b/>
                        <w:sz w:val="40"/>
                      </w:rPr>
                    </w:pPr>
                  </w:p>
                  <w:p>
                    <w:pPr>
                      <w:spacing w:before="0"/>
                      <w:ind w:left="341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E869E"/>
                        <w:sz w:val="22"/>
                      </w:rPr>
                      <w:t>DOMAINE ÉVALUÉ :</w:t>
                    </w:r>
                  </w:p>
                  <w:p>
                    <w:pPr>
                      <w:spacing w:line="379" w:lineRule="auto" w:before="112"/>
                      <w:ind w:left="340" w:right="63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D4 : Mener une démarche scientifique, résoudre un problème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42.231995pt;margin-top:151.470718pt;width:418.05pt;height:42.95pt;mso-position-horizontal-relative:page;mso-position-vertical-relative:paragraph;z-index:-251639808;mso-wrap-distance-left:0;mso-wrap-distance-right:0" type="#_x0000_t202" filled="false" stroked="true" strokeweight="2pt" strokecolor="#f2685d">
            <v:textbox inset="0,0,0,0">
              <w:txbxContent>
                <w:p>
                  <w:pPr>
                    <w:pStyle w:val="BodyText"/>
                    <w:spacing w:before="83"/>
                    <w:ind w:left="1510" w:right="1510"/>
                    <w:jc w:val="center"/>
                  </w:pPr>
                  <w:r>
                    <w:rPr/>
                    <w:t>Pourquoi l’ampoule dont tu disposes est-elle plus indiquée</w:t>
                  </w:r>
                </w:p>
                <w:p>
                  <w:pPr>
                    <w:pStyle w:val="BodyText"/>
                    <w:spacing w:before="197"/>
                    <w:ind w:left="1510" w:right="1510"/>
                    <w:jc w:val="center"/>
                  </w:pPr>
                  <w:r>
                    <w:rPr>
                      <w:w w:val="105"/>
                    </w:rPr>
                    <w:t>pour éclairer une pièce qu’une ampoule à filament 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1"/>
        </w:rPr>
      </w:pPr>
    </w:p>
    <w:p>
      <w:pPr>
        <w:pStyle w:val="BodyText"/>
        <w:spacing w:before="3"/>
        <w:rPr>
          <w:b/>
          <w:sz w:val="5"/>
        </w:rPr>
      </w:pPr>
    </w:p>
    <w:p>
      <w:pPr>
        <w:pStyle w:val="BodyText"/>
        <w:ind w:left="2250"/>
      </w:pPr>
      <w:r>
        <w:rPr/>
        <w:pict>
          <v:group style="width:419.55pt;height:165pt;mso-position-horizontal-relative:char;mso-position-vertical-relative:line" coordorigin="0,0" coordsize="8391,3300">
            <v:rect style="position:absolute;left:113;top:0;width:8278;height:3300" filled="true" fillcolor="#e4eaee" stroked="false">
              <v:fill type="solid"/>
            </v:rect>
            <v:line style="position:absolute" from="57,0" to="57,3300" stroked="true" strokeweight="5.669pt" strokecolor="#0e869e">
              <v:stroke dashstyle="solid"/>
            </v:line>
            <v:shape style="position:absolute;left:0;top:0;width:8391;height:3300" type="#_x0000_t202" filled="false" stroked="false">
              <v:textbox inset="0,0,0,0">
                <w:txbxContent>
                  <w:p>
                    <w:pPr>
                      <w:spacing w:before="245"/>
                      <w:ind w:left="39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E869E"/>
                        <w:sz w:val="22"/>
                      </w:rPr>
                      <w:t>CONSIGNE DE TRAVAIL :</w:t>
                    </w:r>
                  </w:p>
                  <w:p>
                    <w:pPr>
                      <w:spacing w:before="116"/>
                      <w:ind w:left="2379" w:right="226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Première étape : Partie expérimentale</w:t>
                    </w:r>
                  </w:p>
                  <w:p>
                    <w:pPr>
                      <w:spacing w:line="247" w:lineRule="auto" w:before="116"/>
                      <w:ind w:left="396" w:right="37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Vous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devez,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utilisant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vos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connaissances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et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mesurant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des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grandeurs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physiques,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vérifier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les informations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notées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sur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l’emballage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ton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ampoule.</w:t>
                    </w:r>
                  </w:p>
                  <w:p>
                    <w:pPr>
                      <w:spacing w:before="115"/>
                      <w:ind w:left="39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Appelez le professeur si vous êtes en difficulté.</w:t>
                    </w:r>
                  </w:p>
                  <w:p>
                    <w:pPr>
                      <w:spacing w:before="126"/>
                      <w:ind w:left="2379" w:right="226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Deuxième étape : Partie rédactionnelle</w:t>
                    </w:r>
                  </w:p>
                  <w:p>
                    <w:pPr>
                      <w:spacing w:line="247" w:lineRule="auto" w:before="116"/>
                      <w:ind w:left="396" w:right="53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Vous</w:t>
                    </w:r>
                    <w:r>
                      <w:rPr>
                        <w:spacing w:val="-2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rédigerez</w:t>
                    </w:r>
                    <w:r>
                      <w:rPr>
                        <w:spacing w:val="-2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</w:t>
                    </w:r>
                    <w:r>
                      <w:rPr>
                        <w:spacing w:val="-1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compte</w:t>
                    </w:r>
                    <w:r>
                      <w:rPr>
                        <w:spacing w:val="-2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rendu</w:t>
                    </w:r>
                    <w:r>
                      <w:rPr>
                        <w:spacing w:val="-1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tout</w:t>
                    </w:r>
                    <w:r>
                      <w:rPr>
                        <w:spacing w:val="-1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votre</w:t>
                    </w:r>
                    <w:r>
                      <w:rPr>
                        <w:spacing w:val="-2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raisonnement.</w:t>
                    </w:r>
                    <w:r>
                      <w:rPr>
                        <w:spacing w:val="-1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Vous</w:t>
                    </w:r>
                    <w:r>
                      <w:rPr>
                        <w:spacing w:val="-2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présenterez</w:t>
                    </w:r>
                    <w:r>
                      <w:rPr>
                        <w:spacing w:val="-1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vos</w:t>
                    </w:r>
                    <w:r>
                      <w:rPr>
                        <w:spacing w:val="-2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protocoles, mesures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et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calculs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manière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réfléchie.</w:t>
                    </w:r>
                  </w:p>
                  <w:p>
                    <w:pPr>
                      <w:spacing w:before="115"/>
                      <w:ind w:left="39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 vous appuyant sur vos mesures et vos observations, vous répondrez à la question posée.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b/>
          <w:sz w:val="4"/>
        </w:rPr>
      </w:pPr>
    </w:p>
    <w:p>
      <w:pPr>
        <w:pStyle w:val="BodyText"/>
        <w:ind w:left="2264"/>
      </w:pPr>
      <w:r>
        <w:rPr>
          <w:position w:val="0"/>
        </w:rPr>
        <w:pict>
          <v:shape style="width:134.65pt;height:85.85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  <w:sz w:val="29"/>
                    </w:rPr>
                  </w:pPr>
                </w:p>
                <w:p>
                  <w:pPr>
                    <w:spacing w:line="254" w:lineRule="auto" w:before="0"/>
                    <w:ind w:left="70" w:right="32" w:firstLine="0"/>
                    <w:jc w:val="left"/>
                    <w:rPr>
                      <w:rFonts w:ascii="Calibri" w:hAnsi="Calibri"/>
                      <w:i/>
                      <w:sz w:val="20"/>
                    </w:rPr>
                  </w:pPr>
                  <w:r>
                    <w:rPr>
                      <w:rFonts w:ascii="Calibri" w:hAnsi="Calibri"/>
                      <w:i/>
                      <w:w w:val="105"/>
                      <w:sz w:val="20"/>
                    </w:rPr>
                    <w:t>Si vous ne parvenez pas à </w:t>
                  </w:r>
                  <w:r>
                    <w:rPr>
                      <w:rFonts w:ascii="Calibri" w:hAnsi="Calibri"/>
                      <w:i/>
                      <w:w w:val="105"/>
                      <w:sz w:val="20"/>
                    </w:rPr>
                    <w:t>résoudre ce problème, vous pouvez demander de l’aide au professeur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  <w:r>
        <w:rPr>
          <w:rFonts w:ascii="Times New Roman"/>
          <w:spacing w:val="143"/>
          <w:position w:val="0"/>
        </w:rPr>
        <w:t> </w:t>
      </w:r>
      <w:r>
        <w:rPr>
          <w:spacing w:val="143"/>
        </w:rPr>
        <w:pict>
          <v:shape style="width:231.8pt;height:86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24"/>
                    <w:gridCol w:w="882"/>
                  </w:tblGrid>
                  <w:tr>
                    <w:trPr>
                      <w:trHeight w:val="323" w:hRule="atLeast"/>
                    </w:trPr>
                    <w:tc>
                      <w:tcPr>
                        <w:tcW w:w="3724" w:type="dxa"/>
                      </w:tcPr>
                      <w:p>
                        <w:pPr>
                          <w:pStyle w:val="TableParagraph"/>
                          <w:spacing w:before="50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J’ai eu besoin de l’aide nº 1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3724" w:type="dxa"/>
                      </w:tcPr>
                      <w:p>
                        <w:pPr>
                          <w:pStyle w:val="TableParagraph"/>
                          <w:spacing w:before="50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J’ai eu besoin de l’aide nº 2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3724" w:type="dxa"/>
                      </w:tcPr>
                      <w:p>
                        <w:pPr>
                          <w:pStyle w:val="TableParagraph"/>
                          <w:spacing w:before="50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J’ai eu besoin de l’aide nº 3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3724" w:type="dxa"/>
                      </w:tcPr>
                      <w:p>
                        <w:pPr>
                          <w:pStyle w:val="TableParagraph"/>
                          <w:spacing w:before="50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J’ai eu besoin de l’aide nº 3bis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3724" w:type="dxa"/>
                      </w:tcPr>
                      <w:p>
                        <w:pPr>
                          <w:pStyle w:val="TableParagraph"/>
                          <w:spacing w:before="50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J’ai eu besoin de l’aide nº 4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3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spacing w:before="99"/>
        <w:ind w:left="100" w:right="0" w:firstLine="0"/>
        <w:jc w:val="left"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>Retrouvez Éduscol sur</w:t>
      </w:r>
    </w:p>
    <w:sectPr>
      <w:pgSz w:w="11910" w:h="16840"/>
      <w:pgMar w:header="712" w:footer="1148" w:top="980" w:bottom="1340" w:left="5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182999pt;margin-top:800.081787pt;width:493.8pt;height:14.5pt;mso-position-horizontal-relative:page;mso-position-vertical-relative:page;z-index:-2521159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Calibri" w:hAnsi="Calibri"/>
                    <w:b/>
                    <w:color w:val="4B499E"/>
                    <w:w w:val="118"/>
                    <w:sz w:val="20"/>
                    <w:shd w:fill="E5E3F2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4B499E"/>
                    <w:sz w:val="20"/>
                    <w:shd w:fill="E5E3F2" w:color="auto" w:val="clear"/>
                  </w:rPr>
                  <w:t>   </w:t>
                </w:r>
                <w:r>
                  <w:rPr>
                    <w:rFonts w:ascii="Calibri" w:hAnsi="Calibri"/>
                    <w:b/>
                    <w:color w:val="4B499E"/>
                    <w:spacing w:val="-20"/>
                    <w:sz w:val="20"/>
                    <w:shd w:fill="E5E3F2" w:color="auto" w:val="clear"/>
                  </w:rPr>
                  <w:t> </w:t>
                </w:r>
                <w:hyperlink r:id="rId1">
                  <w:r>
                    <w:rPr>
                      <w:rFonts w:ascii="Calibri" w:hAnsi="Calibri"/>
                      <w:b/>
                      <w:color w:val="4B499E"/>
                      <w:sz w:val="20"/>
                      <w:shd w:fill="E5E3F2" w:color="auto" w:val="clear"/>
                    </w:rPr>
                    <w:t>eduscol.education.fr/ressources-2016</w:t>
                  </w:r>
                  <w:r>
                    <w:rPr>
                      <w:rFonts w:ascii="Calibri" w:hAnsi="Calibri"/>
                      <w:b/>
                      <w:color w:val="4B499E"/>
                      <w:spacing w:val="-7"/>
                      <w:sz w:val="20"/>
                      <w:shd w:fill="E5E3F2" w:color="auto" w:val="clear"/>
                    </w:rPr>
                    <w:t> </w:t>
                  </w:r>
                </w:hyperlink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Ministère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l’Éducation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nationale,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l’Enseignement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supérieur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et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la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Recherche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Novembre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724426pt;margin-top:799.904419pt;width:20.150pt;height:14.6pt;mso-position-horizontal-relative:page;mso-position-vertical-relative:page;z-index:-252114944" type="#_x0000_t202" filled="false" stroked="false">
          <v:textbox inset="0,0,0,0">
            <w:txbxContent>
              <w:p>
                <w:pPr>
                  <w:tabs>
                    <w:tab w:pos="362" w:val="left" w:leader="none"/>
                  </w:tabs>
                  <w:spacing w:before="37"/>
                  <w:ind w:left="4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4B499E"/>
                    <w:sz w:val="20"/>
                    <w:shd w:fill="E5E3F2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4B499E"/>
                    <w:sz w:val="20"/>
                    <w:shd w:fill="E5E3F2" w:color="auto" w:val="clear"/>
                  </w:rPr>
                  <w:tab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205632">
          <wp:simplePos x="0" y="0"/>
          <wp:positionH relativeFrom="page">
            <wp:posOffset>715829</wp:posOffset>
          </wp:positionH>
          <wp:positionV relativeFrom="page">
            <wp:posOffset>9835741</wp:posOffset>
          </wp:positionV>
          <wp:extent cx="199446" cy="199443"/>
          <wp:effectExtent l="0" t="0" r="0" b="0"/>
          <wp:wrapNone/>
          <wp:docPr id="1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446" cy="199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206656">
          <wp:simplePos x="0" y="0"/>
          <wp:positionH relativeFrom="page">
            <wp:posOffset>964421</wp:posOffset>
          </wp:positionH>
          <wp:positionV relativeFrom="page">
            <wp:posOffset>9868619</wp:posOffset>
          </wp:positionV>
          <wp:extent cx="315837" cy="166565"/>
          <wp:effectExtent l="0" t="0" r="0" b="0"/>
          <wp:wrapNone/>
          <wp:docPr id="13" name="image7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7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5837" cy="16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207680">
          <wp:simplePos x="0" y="0"/>
          <wp:positionH relativeFrom="page">
            <wp:posOffset>1335481</wp:posOffset>
          </wp:positionH>
          <wp:positionV relativeFrom="page">
            <wp:posOffset>9836142</wp:posOffset>
          </wp:positionV>
          <wp:extent cx="191846" cy="199042"/>
          <wp:effectExtent l="0" t="0" r="0" b="0"/>
          <wp:wrapNone/>
          <wp:docPr id="1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1846" cy="199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208704">
          <wp:simplePos x="0" y="0"/>
          <wp:positionH relativeFrom="page">
            <wp:posOffset>432003</wp:posOffset>
          </wp:positionH>
          <wp:positionV relativeFrom="page">
            <wp:posOffset>9844392</wp:posOffset>
          </wp:positionV>
          <wp:extent cx="234684" cy="190631"/>
          <wp:effectExtent l="0" t="0" r="0" b="0"/>
          <wp:wrapNone/>
          <wp:docPr id="1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34684" cy="190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.182999pt;margin-top:800.081787pt;width:493.8pt;height:14.5pt;mso-position-horizontal-relative:page;mso-position-vertical-relative:page;z-index:-2521067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Calibri" w:hAnsi="Calibri"/>
                    <w:b/>
                    <w:color w:val="4B499E"/>
                    <w:w w:val="118"/>
                    <w:sz w:val="20"/>
                    <w:shd w:fill="E5E3F2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4B499E"/>
                    <w:sz w:val="20"/>
                    <w:shd w:fill="E5E3F2" w:color="auto" w:val="clear"/>
                  </w:rPr>
                  <w:t>   </w:t>
                </w:r>
                <w:r>
                  <w:rPr>
                    <w:rFonts w:ascii="Calibri" w:hAnsi="Calibri"/>
                    <w:b/>
                    <w:color w:val="4B499E"/>
                    <w:spacing w:val="-20"/>
                    <w:sz w:val="20"/>
                    <w:shd w:fill="E5E3F2" w:color="auto" w:val="clear"/>
                  </w:rPr>
                  <w:t> </w:t>
                </w:r>
                <w:hyperlink r:id="rId5">
                  <w:r>
                    <w:rPr>
                      <w:rFonts w:ascii="Calibri" w:hAnsi="Calibri"/>
                      <w:b/>
                      <w:color w:val="4B499E"/>
                      <w:sz w:val="20"/>
                      <w:shd w:fill="E5E3F2" w:color="auto" w:val="clear"/>
                    </w:rPr>
                    <w:t>eduscol.education.fr/ressources-2016</w:t>
                  </w:r>
                  <w:r>
                    <w:rPr>
                      <w:rFonts w:ascii="Calibri" w:hAnsi="Calibri"/>
                      <w:b/>
                      <w:color w:val="4B499E"/>
                      <w:spacing w:val="-7"/>
                      <w:sz w:val="20"/>
                      <w:shd w:fill="E5E3F2" w:color="auto" w:val="clear"/>
                    </w:rPr>
                    <w:t> </w:t>
                  </w:r>
                </w:hyperlink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Ministère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l’Éducation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nationale,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l’Enseignement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supérieur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et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la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Recherche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Novembre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724426pt;margin-top:799.904419pt;width:20.150pt;height:14.6pt;mso-position-horizontal-relative:page;mso-position-vertical-relative:page;z-index:-252105728" type="#_x0000_t202" filled="false" stroked="false">
          <v:textbox inset="0,0,0,0">
            <w:txbxContent>
              <w:p>
                <w:pPr>
                  <w:tabs>
                    <w:tab w:pos="362" w:val="left" w:leader="none"/>
                  </w:tabs>
                  <w:spacing w:before="37"/>
                  <w:ind w:left="4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4B499E"/>
                    <w:sz w:val="20"/>
                    <w:shd w:fill="E5E3F2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color w:val="4B499E"/>
                    <w:sz w:val="20"/>
                    <w:shd w:fill="E5E3F2" w:color="auto" w:val="clear"/>
                  </w:rPr>
                  <w:tab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202560">
          <wp:simplePos x="0" y="0"/>
          <wp:positionH relativeFrom="page">
            <wp:posOffset>1569455</wp:posOffset>
          </wp:positionH>
          <wp:positionV relativeFrom="page">
            <wp:posOffset>458101</wp:posOffset>
          </wp:positionV>
          <wp:extent cx="154787" cy="154800"/>
          <wp:effectExtent l="0" t="0" r="0" b="0"/>
          <wp:wrapNone/>
          <wp:docPr id="9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787" cy="1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147499pt;margin-top:39.118214pt;width:5.8pt;height:6.7pt;mso-position-horizontal-relative:page;mso-position-vertical-relative:page;z-index:-252112896" coordorigin="1783,782" coordsize="116,134" path="m1783,782l1783,916,1899,849,1783,782xe" filled="true" fillcolor="#ffffff" stroked="false">
          <v:path arrowok="t"/>
          <v:fill type="solid"/>
          <w10:wrap type="none"/>
        </v:shape>
      </w:pict>
    </w:r>
    <w:r>
      <w:rPr/>
      <w:pict>
        <v:shape style="position:absolute;margin-left:33.015999pt;margin-top:34.588978pt;width:529.25pt;height:16.3500pt;mso-position-horizontal-relative:page;mso-position-vertical-relative:page;z-index:-252111872" type="#_x0000_t202" filled="false" stroked="false">
          <v:textbox inset="0,0,0,0">
            <w:txbxContent>
              <w:p>
                <w:pPr>
                  <w:tabs>
                    <w:tab w:pos="1281" w:val="left" w:leader="none"/>
                    <w:tab w:pos="10564" w:val="left" w:leader="none"/>
                  </w:tabs>
                  <w:spacing w:before="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FFFFFF"/>
                    <w:w w:val="118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z w:val="16"/>
                    <w:shd w:fill="B43476" w:color="auto" w:val="clear"/>
                  </w:rPr>
                  <w:t>  </w:t>
                </w:r>
                <w:r>
                  <w:rPr>
                    <w:rFonts w:ascii="Calibri" w:hAnsi="Calibri"/>
                    <w:b/>
                    <w:color w:val="FFFFFF"/>
                    <w:spacing w:val="3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3"/>
                    <w:w w:val="105"/>
                    <w:sz w:val="16"/>
                    <w:shd w:fill="B43476" w:color="auto" w:val="clear"/>
                  </w:rPr>
                  <w:t>ÉVALUATION</w:t>
                  <w:tab/>
                </w:r>
                <w:r>
                  <w:rPr>
                    <w:rFonts w:ascii="Calibri" w:hAnsi="Calibri"/>
                    <w:b/>
                    <w:color w:val="FFFFFF"/>
                    <w:w w:val="105"/>
                    <w:sz w:val="16"/>
                    <w:shd w:fill="B43476" w:color="auto" w:val="clear"/>
                  </w:rPr>
                  <w:t>CYCLE    </w:t>
                </w:r>
                <w:r>
                  <w:rPr>
                    <w:rFonts w:ascii="Century Gothic" w:hAnsi="Century Gothic"/>
                    <w:b/>
                    <w:color w:val="B43476"/>
                    <w:w w:val="105"/>
                    <w:position w:val="-1"/>
                    <w:sz w:val="23"/>
                    <w:shd w:fill="B43476" w:color="auto" w:val="clear"/>
                  </w:rPr>
                  <w:t>4  </w:t>
                </w:r>
                <w:r>
                  <w:rPr>
                    <w:rFonts w:ascii="Calibri" w:hAnsi="Calibri"/>
                    <w:b/>
                    <w:color w:val="FFFFFF"/>
                    <w:w w:val="105"/>
                    <w:sz w:val="16"/>
                    <w:shd w:fill="B43476" w:color="auto" w:val="clear"/>
                  </w:rPr>
                  <w:t>I PHYSIQUE-CHIMIE  I</w:t>
                </w:r>
                <w:r>
                  <w:rPr>
                    <w:rFonts w:ascii="Calibri" w:hAnsi="Calibri"/>
                    <w:b/>
                    <w:color w:val="FFFFFF"/>
                    <w:spacing w:val="-15"/>
                    <w:w w:val="105"/>
                    <w:sz w:val="16"/>
                    <w:shd w:fill="B43476" w:color="auto" w:val="clear"/>
                  </w:rPr>
                  <w:t> </w:t>
                </w:r>
                <w:r>
                  <w:rPr>
                    <w:b/>
                    <w:color w:val="FFFFFF"/>
                    <w:w w:val="105"/>
                    <w:sz w:val="16"/>
                    <w:shd w:fill="B43476" w:color="auto" w:val="clear"/>
                  </w:rPr>
                  <w:t>Éclairage</w:t>
                </w:r>
                <w:r>
                  <w:rPr>
                    <w:b/>
                    <w:color w:val="FFFFFF"/>
                    <w:sz w:val="16"/>
                    <w:shd w:fill="B43476" w:color="auto" w:val="clear"/>
                  </w:rPr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984" w:hanging="437"/>
      </w:pPr>
      <w:rPr>
        <w:rFonts w:hint="default" w:ascii="Trebuchet MS" w:hAnsi="Trebuchet MS" w:eastAsia="Trebuchet MS" w:cs="Trebuchet MS"/>
        <w:color w:val="0E869E"/>
        <w:w w:val="101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3760" w:hanging="437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4541" w:hanging="437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5321" w:hanging="437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6102" w:hanging="437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882" w:hanging="437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663" w:hanging="437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443" w:hanging="437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224" w:hanging="437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127"/>
      <w:ind w:left="2133"/>
      <w:outlineLvl w:val="1"/>
    </w:pPr>
    <w:rPr>
      <w:rFonts w:ascii="Trebuchet MS" w:hAnsi="Trebuchet MS" w:eastAsia="Trebuchet MS" w:cs="Trebuchet MS"/>
      <w:b/>
      <w:bCs/>
      <w:sz w:val="32"/>
      <w:szCs w:val="32"/>
      <w:lang w:val="fr-FR" w:eastAsia="fr-FR" w:bidi="fr-FR"/>
    </w:rPr>
  </w:style>
  <w:style w:styleId="Heading2" w:type="paragraph">
    <w:name w:val="Heading 2"/>
    <w:basedOn w:val="Normal"/>
    <w:uiPriority w:val="1"/>
    <w:qFormat/>
    <w:pPr>
      <w:spacing w:before="120"/>
      <w:ind w:left="2264"/>
      <w:outlineLvl w:val="2"/>
    </w:pPr>
    <w:rPr>
      <w:rFonts w:ascii="Trebuchet MS" w:hAnsi="Trebuchet MS" w:eastAsia="Trebuchet MS" w:cs="Trebuchet MS"/>
      <w:b/>
      <w:bCs/>
      <w:sz w:val="24"/>
      <w:szCs w:val="24"/>
      <w:lang w:val="fr-FR" w:eastAsia="fr-FR" w:bidi="fr-FR"/>
    </w:rPr>
  </w:style>
  <w:style w:styleId="Heading3" w:type="paragraph">
    <w:name w:val="Heading 3"/>
    <w:basedOn w:val="Normal"/>
    <w:uiPriority w:val="1"/>
    <w:qFormat/>
    <w:pPr>
      <w:ind w:left="2264"/>
      <w:outlineLvl w:val="3"/>
    </w:pPr>
    <w:rPr>
      <w:rFonts w:ascii="Trebuchet MS" w:hAnsi="Trebuchet MS" w:eastAsia="Trebuchet MS" w:cs="Trebuchet MS"/>
      <w:b/>
      <w:bCs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27"/>
      <w:ind w:left="2984" w:hanging="437"/>
    </w:pPr>
    <w:rPr>
      <w:rFonts w:ascii="Trebuchet MS" w:hAnsi="Trebuchet MS" w:eastAsia="Trebuchet MS" w:cs="Trebuchet MS"/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ind w:left="79"/>
    </w:pPr>
    <w:rPr>
      <w:rFonts w:ascii="Trebuchet MS" w:hAnsi="Trebuchet MS" w:eastAsia="Trebuchet MS" w:cs="Trebuchet MS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hyperlink" Target="http://www.ademe.fr/sites/default/files/assets/documents/guide-pratique-choisir-son-eclairage.pdf" TargetMode="External"/><Relationship Id="rId14" Type="http://schemas.openxmlformats.org/officeDocument/2006/relationships/image" Target="media/image8.jpeg"/><Relationship Id="rId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cid99757/ressources-d-accompagnement-des-nouveaux-programmes-de-l-ecole-et-du-college.html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7.jpeg"/><Relationship Id="rId3" Type="http://schemas.openxmlformats.org/officeDocument/2006/relationships/image" Target="media/image5.png"/><Relationship Id="rId4" Type="http://schemas.openxmlformats.org/officeDocument/2006/relationships/image" Target="media/image2.png"/><Relationship Id="rId5" Type="http://schemas.openxmlformats.org/officeDocument/2006/relationships/hyperlink" Target="http://eduscol.education.fr/cid99757/ressources-d-accompagnement-des-nouveaux-programmes-de-l-ecole-et-du-college.html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2020-11-28T23:23:26Z</dcterms:created>
  <dcterms:modified xsi:type="dcterms:W3CDTF">2020-11-28T23:23:26Z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2020-11-28T00:00:00Z</vt:filetime>
  </property>
</Properties>
</file>